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CCD" w:rsidRDefault="00170BD1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浙江省湖州市吴兴区赴浙江大学择优选聘2023届            高层次教育人才公告</w:t>
      </w:r>
    </w:p>
    <w:p w:rsidR="00D07CCD" w:rsidRDefault="00D07CCD">
      <w:pPr>
        <w:spacing w:line="500" w:lineRule="exact"/>
        <w:rPr>
          <w:sz w:val="30"/>
          <w:szCs w:val="30"/>
        </w:rPr>
      </w:pP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为进一步加强教师队伍建设，结合吴兴区教育发展实际，决定赴浙江大学面向2023届毕业生择优选聘高层次教育人才，现将有关事项公告如下：</w:t>
      </w:r>
    </w:p>
    <w:p w:rsidR="00D07CCD" w:rsidRDefault="00170BD1">
      <w:pPr>
        <w:spacing w:line="50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一、选聘计划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计划赴浙江大学择优选聘2023届高层次教育人才10名（具体招聘学校、招聘职位及招聘人数等详见附件1）。</w:t>
      </w:r>
    </w:p>
    <w:p w:rsidR="00D07CCD" w:rsidRDefault="00170BD1">
      <w:pPr>
        <w:spacing w:line="50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二、选聘对象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 w:hAnsi="仿宋"/>
          <w:b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浙江大学2023届</w:t>
      </w:r>
      <w:r w:rsidR="00012899">
        <w:rPr>
          <w:rFonts w:ascii="仿宋_GB2312" w:eastAsia="仿宋_GB2312" w:hAnsi="仿宋" w:hint="eastAsia"/>
          <w:sz w:val="30"/>
          <w:szCs w:val="30"/>
        </w:rPr>
        <w:t>大学</w:t>
      </w:r>
      <w:r>
        <w:rPr>
          <w:rFonts w:ascii="仿宋_GB2312" w:eastAsia="仿宋_GB2312" w:hAnsi="仿宋" w:hint="eastAsia"/>
          <w:sz w:val="30"/>
          <w:szCs w:val="30"/>
        </w:rPr>
        <w:t>本科及以上学历学位的毕业生。</w:t>
      </w:r>
      <w:r>
        <w:rPr>
          <w:rFonts w:ascii="仿宋_GB2312" w:eastAsia="仿宋_GB2312" w:hAnsi="仿宋" w:hint="eastAsia"/>
          <w:sz w:val="30"/>
          <w:szCs w:val="30"/>
        </w:rPr>
        <w:tab/>
      </w:r>
      <w:r>
        <w:rPr>
          <w:rFonts w:ascii="仿宋_GB2312" w:eastAsia="仿宋_GB2312" w:hAnsi="仿宋" w:hint="eastAsia"/>
          <w:b/>
          <w:sz w:val="30"/>
          <w:szCs w:val="30"/>
        </w:rPr>
        <w:t xml:space="preserve"> </w:t>
      </w:r>
      <w:r>
        <w:rPr>
          <w:rFonts w:ascii="仿宋_GB2312" w:eastAsia="仿宋_GB2312" w:hAnsi="仿宋" w:hint="eastAsia"/>
          <w:b/>
          <w:sz w:val="30"/>
          <w:szCs w:val="30"/>
        </w:rPr>
        <w:tab/>
        <w:t xml:space="preserve"> 以上选聘对象不限生源地及户籍地。委培生、定向生不得报考。</w:t>
      </w:r>
    </w:p>
    <w:p w:rsidR="00D07CCD" w:rsidRDefault="00170BD1">
      <w:pPr>
        <w:spacing w:line="50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三、选聘条件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1.具有中华人民共和国国籍，拥护中国共产党的领导，遵守宪法和法律，品行端正，无不良行为记录，有志于吴兴区教育事业；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2.有正常履行岗位职责的身体条件和心理素质；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3.取得普通话水平测试二级乙等及以上等级证书（报考语文职位的须取得二级甲等及以上等级证书）；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4.报考职位须与所学专业匹配。其中，物理、化学、生物相关专业可以报考科学职位，政治、历史、地理相关专业可以报考社会·法治职位。</w:t>
      </w:r>
    </w:p>
    <w:p w:rsidR="00D07CCD" w:rsidRDefault="00170BD1">
      <w:pPr>
        <w:spacing w:line="50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四、选聘程序与方法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本次赴浙江大学择优选</w:t>
      </w:r>
      <w:r w:rsidR="00250364">
        <w:rPr>
          <w:rFonts w:ascii="仿宋_GB2312" w:eastAsia="仿宋_GB2312" w:hAnsi="仿宋" w:hint="eastAsia"/>
          <w:sz w:val="30"/>
          <w:szCs w:val="30"/>
        </w:rPr>
        <w:t>聘将组织用人学校进行招聘宣讲、现场报名、组织考核，考核后择优</w:t>
      </w:r>
      <w:r>
        <w:rPr>
          <w:rFonts w:ascii="仿宋_GB2312" w:eastAsia="仿宋_GB2312" w:hAnsi="仿宋" w:hint="eastAsia"/>
          <w:sz w:val="30"/>
          <w:szCs w:val="30"/>
        </w:rPr>
        <w:t>确定拟聘用人员。</w:t>
      </w:r>
    </w:p>
    <w:p w:rsidR="00D07CCD" w:rsidRDefault="00170BD1">
      <w:pPr>
        <w:spacing w:line="50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（一）报名时间和地点</w:t>
      </w:r>
    </w:p>
    <w:p w:rsidR="00D07CCD" w:rsidRDefault="00170BD1">
      <w:pPr>
        <w:spacing w:line="500" w:lineRule="exact"/>
        <w:ind w:firstLineChars="142" w:firstLine="426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lastRenderedPageBreak/>
        <w:t>时间：2022年11月11日（星期五）上午9：30-12：00；</w:t>
      </w:r>
    </w:p>
    <w:p w:rsidR="00D07CCD" w:rsidRDefault="00170BD1">
      <w:pPr>
        <w:spacing w:line="500" w:lineRule="exact"/>
        <w:ind w:firstLineChars="142" w:firstLine="426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地点：</w:t>
      </w:r>
      <w:r w:rsidR="00B433F4" w:rsidRPr="00B433F4">
        <w:rPr>
          <w:rFonts w:ascii="仿宋_GB2312" w:eastAsia="仿宋_GB2312" w:hAnsi="仿宋" w:hint="eastAsia"/>
          <w:sz w:val="30"/>
          <w:szCs w:val="30"/>
        </w:rPr>
        <w:t>浙江大学紫金港校区西区</w:t>
      </w:r>
      <w:proofErr w:type="gramStart"/>
      <w:r w:rsidR="00B433F4" w:rsidRPr="00B433F4">
        <w:rPr>
          <w:rFonts w:ascii="仿宋_GB2312" w:eastAsia="仿宋_GB2312" w:hAnsi="仿宋" w:hint="eastAsia"/>
          <w:sz w:val="30"/>
          <w:szCs w:val="30"/>
        </w:rPr>
        <w:t>尧坤楼</w:t>
      </w:r>
      <w:proofErr w:type="gramEnd"/>
      <w:r w:rsidR="00B433F4" w:rsidRPr="00B433F4">
        <w:rPr>
          <w:rFonts w:ascii="仿宋_GB2312" w:eastAsia="仿宋_GB2312" w:hAnsi="仿宋" w:hint="eastAsia"/>
          <w:sz w:val="30"/>
          <w:szCs w:val="30"/>
        </w:rPr>
        <w:t>二楼招聘大厅</w:t>
      </w:r>
      <w:r>
        <w:rPr>
          <w:rFonts w:ascii="仿宋_GB2312" w:eastAsia="仿宋_GB2312" w:hAnsi="仿宋" w:hint="eastAsia"/>
          <w:sz w:val="30"/>
          <w:szCs w:val="30"/>
        </w:rPr>
        <w:t>。</w:t>
      </w:r>
    </w:p>
    <w:p w:rsidR="00D07CCD" w:rsidRDefault="00170BD1">
      <w:pPr>
        <w:spacing w:line="50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（二）报名材料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报名人员持报名表（一式2份，见附件2）及以下材料（原件和2套复印件）到现场报名，每人限报一个职位。</w:t>
      </w:r>
    </w:p>
    <w:p w:rsidR="00D07CCD" w:rsidRDefault="00170BD1">
      <w:pPr>
        <w:spacing w:line="500" w:lineRule="exact"/>
        <w:ind w:firstLineChars="142" w:firstLine="426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①本人有效期内第二代身份证；②高校就业推荐表（需填写完整，高校同意推荐并盖章）；③普通话等级证书；④本科学历学位证书（不作要求的可不提供）；⑤其他佐证材料。</w:t>
      </w:r>
    </w:p>
    <w:p w:rsidR="00D07CCD" w:rsidRDefault="00170BD1">
      <w:pPr>
        <w:spacing w:line="56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（三）</w:t>
      </w:r>
      <w:r w:rsidRPr="00CC5B0A">
        <w:rPr>
          <w:rFonts w:ascii="楷体" w:eastAsia="楷体" w:hAnsi="楷体" w:hint="eastAsia"/>
          <w:b/>
          <w:sz w:val="30"/>
          <w:szCs w:val="30"/>
        </w:rPr>
        <w:t>资格审核</w:t>
      </w:r>
    </w:p>
    <w:p w:rsidR="00D07CCD" w:rsidRDefault="00170BD1">
      <w:pPr>
        <w:spacing w:line="560" w:lineRule="exact"/>
        <w:ind w:firstLineChars="200" w:firstLine="600"/>
        <w:rPr>
          <w:rFonts w:ascii="楷体" w:eastAsia="楷体" w:hAnsi="楷体"/>
          <w:b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根据考生提供的资料进行现场确认和资格审查，符合条件的人员参加现场考核。</w:t>
      </w:r>
    </w:p>
    <w:p w:rsidR="00D07CCD" w:rsidRDefault="00170BD1">
      <w:pPr>
        <w:spacing w:line="56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（四）现场考核：</w:t>
      </w:r>
    </w:p>
    <w:p w:rsidR="00D07CCD" w:rsidRPr="00CC5B0A" w:rsidRDefault="00170BD1">
      <w:pPr>
        <w:spacing w:line="56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CC5B0A">
        <w:rPr>
          <w:rFonts w:ascii="仿宋_GB2312" w:eastAsia="仿宋_GB2312" w:hAnsi="仿宋" w:hint="eastAsia"/>
          <w:sz w:val="30"/>
          <w:szCs w:val="30"/>
        </w:rPr>
        <w:t>采用“试讲+面谈”的形式，经评委打分评定，从高分到低分择优聘用。考核80分以下的为不合格，不予聘用。考核后确定的入围体检人员与</w:t>
      </w:r>
      <w:r w:rsidR="00BE2FC1">
        <w:rPr>
          <w:rFonts w:ascii="仿宋_GB2312" w:eastAsia="仿宋_GB2312" w:hAnsi="仿宋" w:hint="eastAsia"/>
          <w:sz w:val="30"/>
          <w:szCs w:val="30"/>
        </w:rPr>
        <w:t>招聘</w:t>
      </w:r>
      <w:r w:rsidRPr="00CC5B0A">
        <w:rPr>
          <w:rFonts w:ascii="仿宋_GB2312" w:eastAsia="仿宋_GB2312" w:hAnsi="仿宋" w:hint="eastAsia"/>
          <w:sz w:val="30"/>
          <w:szCs w:val="30"/>
        </w:rPr>
        <w:t>学</w:t>
      </w:r>
      <w:bookmarkStart w:id="0" w:name="_GoBack"/>
      <w:bookmarkEnd w:id="0"/>
      <w:r w:rsidRPr="00CC5B0A">
        <w:rPr>
          <w:rFonts w:ascii="仿宋_GB2312" w:eastAsia="仿宋_GB2312" w:hAnsi="仿宋" w:hint="eastAsia"/>
          <w:sz w:val="30"/>
          <w:szCs w:val="30"/>
        </w:rPr>
        <w:t>校签订就业协议书。</w:t>
      </w:r>
    </w:p>
    <w:p w:rsidR="00D07CCD" w:rsidRDefault="00170BD1">
      <w:pPr>
        <w:spacing w:line="500" w:lineRule="exact"/>
        <w:ind w:firstLineChars="142" w:firstLine="426"/>
        <w:rPr>
          <w:rFonts w:ascii="仿宋_GB2312" w:eastAsia="仿宋_GB2312" w:hAnsi="仿宋"/>
          <w:sz w:val="30"/>
          <w:szCs w:val="30"/>
        </w:rPr>
      </w:pPr>
      <w:r w:rsidRPr="00CC5B0A">
        <w:rPr>
          <w:rFonts w:ascii="仿宋_GB2312" w:eastAsia="仿宋_GB2312" w:hAnsi="仿宋" w:hint="eastAsia"/>
          <w:sz w:val="30"/>
          <w:szCs w:val="30"/>
        </w:rPr>
        <w:t>具体考核时间、地点等另行通知。</w:t>
      </w:r>
    </w:p>
    <w:p w:rsidR="00D07CCD" w:rsidRDefault="00170BD1">
      <w:pPr>
        <w:spacing w:line="50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（五）体检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体检参照公务员招录体检有关规定执行，费用由考生自理，体检合格人员确定为考察对象。不按规定的时间、地点参加体检的，视作放弃。</w:t>
      </w:r>
    </w:p>
    <w:p w:rsidR="00D07CCD" w:rsidRDefault="00170BD1">
      <w:pPr>
        <w:spacing w:line="50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（六）考察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参照公务员招录考察有关规定执行。</w:t>
      </w:r>
    </w:p>
    <w:p w:rsidR="00D07CCD" w:rsidRDefault="00170BD1">
      <w:pPr>
        <w:spacing w:line="50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（七）公示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体检、考察结束后，对拟聘用人员名单通过吴兴区人民政府网站（www.wuxing.gov.cn）向社会公示7个工作日。公示期满，对拟聘用人员没有异议或反映问题经查实不影响聘用的，按规定办理聘用手续。对反映有影响聘用问题并查有实据的，不予聘用;</w:t>
      </w:r>
      <w:r>
        <w:rPr>
          <w:rFonts w:ascii="仿宋_GB2312" w:eastAsia="仿宋_GB2312" w:hAnsi="仿宋" w:hint="eastAsia"/>
          <w:sz w:val="30"/>
          <w:szCs w:val="30"/>
        </w:rPr>
        <w:lastRenderedPageBreak/>
        <w:t>对反映的问题一时难以查实的，将暂缓聘用，待查清后再决定是否聘用。</w:t>
      </w:r>
    </w:p>
    <w:p w:rsidR="00D07CCD" w:rsidRDefault="00170BD1">
      <w:pPr>
        <w:spacing w:line="50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（八）办理聘用手续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拟聘用人员按浙江省事业单位人员聘用有关规定于2023年8月办理聘用手续。拟聘用人员收到聘用通知，无正当理由未按要求报到的，取消聘用资格。2023届毕业生未能在2023年7月31日前取得学历、学位证书的，取消聘用资格。</w:t>
      </w:r>
    </w:p>
    <w:p w:rsidR="00D07CCD" w:rsidRDefault="00170BD1">
      <w:pPr>
        <w:spacing w:line="50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五、其他说明</w:t>
      </w:r>
    </w:p>
    <w:p w:rsidR="00176C16" w:rsidRDefault="00170BD1">
      <w:pPr>
        <w:spacing w:line="500" w:lineRule="exact"/>
        <w:ind w:firstLineChars="200" w:firstLine="600"/>
        <w:rPr>
          <w:rFonts w:ascii="仿宋_GB2312" w:eastAsia="仿宋_GB2312"/>
          <w:color w:val="000000"/>
          <w:sz w:val="30"/>
          <w:szCs w:val="30"/>
          <w:shd w:val="clear" w:color="auto" w:fill="FFFFFF"/>
        </w:rPr>
      </w:pPr>
      <w:r>
        <w:rPr>
          <w:rFonts w:ascii="仿宋_GB2312" w:eastAsia="仿宋_GB2312" w:hAnsi="仿宋" w:hint="eastAsia"/>
          <w:sz w:val="30"/>
          <w:szCs w:val="30"/>
        </w:rPr>
        <w:t>1.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报名人员填写的信息以及提交的材料应真实、完整、有效，如有不实或影响招聘工作公平公正的，取消报考、聘用资格。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2.优惠政策。</w:t>
      </w:r>
      <w:proofErr w:type="gramStart"/>
      <w:r>
        <w:rPr>
          <w:rFonts w:ascii="仿宋_GB2312" w:eastAsia="仿宋_GB2312" w:hAnsi="仿宋" w:hint="eastAsia"/>
          <w:sz w:val="30"/>
          <w:szCs w:val="30"/>
        </w:rPr>
        <w:t>来吴工作</w:t>
      </w:r>
      <w:proofErr w:type="gramEnd"/>
      <w:r>
        <w:rPr>
          <w:rFonts w:ascii="仿宋_GB2312" w:eastAsia="仿宋_GB2312" w:hAnsi="仿宋" w:hint="eastAsia"/>
          <w:sz w:val="30"/>
          <w:szCs w:val="30"/>
        </w:rPr>
        <w:t>后，符合条件的可享受湖州市吴兴区相关人才引进政策。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3.在体检、考察、公示等环节，入围人员自愿放弃或体检、考察不合格、或有影响聘用情形的，取消聘用资格，空缺职位不再进行递补。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4.考生须在见习期（试用期）内取得相应教师资格证。见习期（试用期）内未能取得相应教师资格证的，不得申报教师系列专业技术职务，2024年12月31日前未能取得相应教师资格证的，解除聘用合同。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5.在招聘组织实施过程中，将按照新冠肺炎疫情防控有关要求，严格落实疫情防控措施，必要时将对有关工作安排进行适当调整，请广大报考者理解、支持和配合。具体防疫要求按照国家、省、市相关规定执行。</w:t>
      </w:r>
    </w:p>
    <w:p w:rsidR="00D07CCD" w:rsidRDefault="00170BD1">
      <w:pPr>
        <w:spacing w:line="50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 w:rsidRPr="00CC5B0A">
        <w:rPr>
          <w:rFonts w:ascii="黑体" w:eastAsia="黑体" w:hAnsi="黑体" w:hint="eastAsia"/>
          <w:b/>
          <w:sz w:val="30"/>
          <w:szCs w:val="30"/>
        </w:rPr>
        <w:t>六</w:t>
      </w:r>
      <w:r>
        <w:rPr>
          <w:rFonts w:ascii="黑体" w:eastAsia="黑体" w:hAnsi="黑体" w:hint="eastAsia"/>
          <w:b/>
          <w:sz w:val="30"/>
          <w:szCs w:val="30"/>
        </w:rPr>
        <w:t>、选聘咨询</w:t>
      </w:r>
    </w:p>
    <w:p w:rsidR="00D07CCD" w:rsidRDefault="00170BD1">
      <w:pPr>
        <w:spacing w:line="5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咨询电话（周一至周五）：0572-2289281（吴兴区教育局），0572-2289373（吴兴区人力社保局）。</w:t>
      </w:r>
    </w:p>
    <w:p w:rsidR="00D07CCD" w:rsidRDefault="00D07CCD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D07CCD" w:rsidRDefault="00170BD1">
      <w:pPr>
        <w:spacing w:line="50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附件：1.吴兴区赴浙江大学择优选聘2023届高层次教育人才计划表</w:t>
      </w:r>
    </w:p>
    <w:p w:rsidR="00D07CCD" w:rsidRDefault="00170BD1">
      <w:pPr>
        <w:spacing w:line="500" w:lineRule="exact"/>
        <w:ind w:firstLineChars="450" w:firstLine="13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2.吴兴区赴浙江大学择优选聘2023届高层次教育人才报名表</w:t>
      </w:r>
    </w:p>
    <w:p w:rsidR="00D07CCD" w:rsidRDefault="00170BD1">
      <w:pPr>
        <w:spacing w:line="500" w:lineRule="exact"/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</w:t>
      </w:r>
    </w:p>
    <w:p w:rsidR="00D07CCD" w:rsidRDefault="00D07CCD">
      <w:pPr>
        <w:spacing w:line="500" w:lineRule="exact"/>
        <w:ind w:leftChars="1150" w:left="6015" w:right="900" w:hangingChars="1200" w:hanging="3600"/>
        <w:jc w:val="right"/>
        <w:rPr>
          <w:rFonts w:ascii="仿宋_GB2312" w:eastAsia="仿宋_GB2312"/>
          <w:sz w:val="30"/>
          <w:szCs w:val="30"/>
        </w:rPr>
      </w:pPr>
    </w:p>
    <w:p w:rsidR="00D07CCD" w:rsidRDefault="00170BD1">
      <w:pPr>
        <w:spacing w:line="500" w:lineRule="exact"/>
        <w:ind w:leftChars="1150" w:left="6015" w:right="900" w:hangingChars="1200" w:hanging="360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湖州市吴兴区教育局</w:t>
      </w:r>
    </w:p>
    <w:p w:rsidR="00D07CCD" w:rsidRDefault="00170BD1">
      <w:pPr>
        <w:spacing w:line="500" w:lineRule="exact"/>
        <w:ind w:leftChars="1150" w:left="6015" w:hangingChars="1200" w:hanging="360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湖州市吴兴区人力资源和社会保障局</w:t>
      </w:r>
    </w:p>
    <w:p w:rsidR="00D07CCD" w:rsidRDefault="00170BD1">
      <w:pPr>
        <w:spacing w:line="500" w:lineRule="exact"/>
        <w:ind w:leftChars="1150" w:left="6015" w:right="900" w:hangingChars="1200" w:hanging="3600"/>
        <w:jc w:val="right"/>
        <w:rPr>
          <w:rFonts w:ascii="黑体" w:eastAsia="黑体" w:hAnsi="黑体" w:cs="Times New Roman"/>
          <w:sz w:val="28"/>
          <w:szCs w:val="28"/>
        </w:rPr>
      </w:pPr>
      <w:r>
        <w:rPr>
          <w:rFonts w:ascii="仿宋_GB2312" w:eastAsia="仿宋_GB2312" w:hint="eastAsia"/>
          <w:sz w:val="30"/>
          <w:szCs w:val="30"/>
        </w:rPr>
        <w:t>2022年11月4日</w:t>
      </w:r>
    </w:p>
    <w:sectPr w:rsidR="00D07CC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E9C" w:rsidRDefault="00214E9C">
      <w:r>
        <w:separator/>
      </w:r>
    </w:p>
  </w:endnote>
  <w:endnote w:type="continuationSeparator" w:id="0">
    <w:p w:rsidR="00214E9C" w:rsidRDefault="0021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502252"/>
    </w:sdtPr>
    <w:sdtEndPr/>
    <w:sdtContent>
      <w:p w:rsidR="00D07CCD" w:rsidRDefault="00170BD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FC1" w:rsidRPr="00BE2FC1">
          <w:rPr>
            <w:noProof/>
            <w:lang w:val="zh-CN"/>
          </w:rPr>
          <w:t>2</w:t>
        </w:r>
        <w:r>
          <w:fldChar w:fldCharType="end"/>
        </w:r>
      </w:p>
    </w:sdtContent>
  </w:sdt>
  <w:p w:rsidR="00D07CCD" w:rsidRDefault="00D07CC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E9C" w:rsidRDefault="00214E9C">
      <w:r>
        <w:separator/>
      </w:r>
    </w:p>
  </w:footnote>
  <w:footnote w:type="continuationSeparator" w:id="0">
    <w:p w:rsidR="00214E9C" w:rsidRDefault="00214E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180"/>
    <w:rsid w:val="E56C3563"/>
    <w:rsid w:val="00001999"/>
    <w:rsid w:val="000024C0"/>
    <w:rsid w:val="00006ED3"/>
    <w:rsid w:val="00007AF1"/>
    <w:rsid w:val="00012899"/>
    <w:rsid w:val="00015802"/>
    <w:rsid w:val="000169D8"/>
    <w:rsid w:val="000300D6"/>
    <w:rsid w:val="000356AA"/>
    <w:rsid w:val="000358B0"/>
    <w:rsid w:val="000359BB"/>
    <w:rsid w:val="00035B61"/>
    <w:rsid w:val="000447E9"/>
    <w:rsid w:val="00044D88"/>
    <w:rsid w:val="00046E2F"/>
    <w:rsid w:val="00056C27"/>
    <w:rsid w:val="00060F3B"/>
    <w:rsid w:val="00076CF5"/>
    <w:rsid w:val="0008141F"/>
    <w:rsid w:val="00082509"/>
    <w:rsid w:val="00086A3C"/>
    <w:rsid w:val="000879D4"/>
    <w:rsid w:val="00090315"/>
    <w:rsid w:val="000948A9"/>
    <w:rsid w:val="000A6358"/>
    <w:rsid w:val="000A797A"/>
    <w:rsid w:val="000B1E5B"/>
    <w:rsid w:val="000B3555"/>
    <w:rsid w:val="000B7B0D"/>
    <w:rsid w:val="000C129D"/>
    <w:rsid w:val="000D2D5E"/>
    <w:rsid w:val="000D4FE3"/>
    <w:rsid w:val="000E06F9"/>
    <w:rsid w:val="000E3E7C"/>
    <w:rsid w:val="000E4E96"/>
    <w:rsid w:val="000E5A89"/>
    <w:rsid w:val="000E5CA6"/>
    <w:rsid w:val="000F1D20"/>
    <w:rsid w:val="000F4DCF"/>
    <w:rsid w:val="000F5AD3"/>
    <w:rsid w:val="000F6FD0"/>
    <w:rsid w:val="00101332"/>
    <w:rsid w:val="001034FB"/>
    <w:rsid w:val="00107BB6"/>
    <w:rsid w:val="0011280F"/>
    <w:rsid w:val="001203C3"/>
    <w:rsid w:val="001214C4"/>
    <w:rsid w:val="00122EEC"/>
    <w:rsid w:val="00123DF4"/>
    <w:rsid w:val="00127DFF"/>
    <w:rsid w:val="00136119"/>
    <w:rsid w:val="00141ABC"/>
    <w:rsid w:val="00143867"/>
    <w:rsid w:val="0014585D"/>
    <w:rsid w:val="00147903"/>
    <w:rsid w:val="00150298"/>
    <w:rsid w:val="00151FBA"/>
    <w:rsid w:val="00154A7E"/>
    <w:rsid w:val="001630E8"/>
    <w:rsid w:val="00165663"/>
    <w:rsid w:val="001656E5"/>
    <w:rsid w:val="00170BD1"/>
    <w:rsid w:val="001756A3"/>
    <w:rsid w:val="00176C16"/>
    <w:rsid w:val="00177D83"/>
    <w:rsid w:val="0018678F"/>
    <w:rsid w:val="001874A4"/>
    <w:rsid w:val="00190508"/>
    <w:rsid w:val="00191978"/>
    <w:rsid w:val="00196037"/>
    <w:rsid w:val="001B0AD4"/>
    <w:rsid w:val="001C2BA1"/>
    <w:rsid w:val="001C6EBB"/>
    <w:rsid w:val="001D0028"/>
    <w:rsid w:val="001D1343"/>
    <w:rsid w:val="001D2B1D"/>
    <w:rsid w:val="001D4A9F"/>
    <w:rsid w:val="001D5631"/>
    <w:rsid w:val="001D69A3"/>
    <w:rsid w:val="001E0F2A"/>
    <w:rsid w:val="001E2B87"/>
    <w:rsid w:val="001E4F2B"/>
    <w:rsid w:val="001F27D0"/>
    <w:rsid w:val="001F6F0C"/>
    <w:rsid w:val="001F732D"/>
    <w:rsid w:val="00202CF4"/>
    <w:rsid w:val="002053AB"/>
    <w:rsid w:val="00211D42"/>
    <w:rsid w:val="00213DBF"/>
    <w:rsid w:val="00214E9C"/>
    <w:rsid w:val="00217BA9"/>
    <w:rsid w:val="00230B61"/>
    <w:rsid w:val="002360B1"/>
    <w:rsid w:val="00237A3C"/>
    <w:rsid w:val="00245701"/>
    <w:rsid w:val="00246E7D"/>
    <w:rsid w:val="00246F2D"/>
    <w:rsid w:val="00250364"/>
    <w:rsid w:val="002568D0"/>
    <w:rsid w:val="0025725F"/>
    <w:rsid w:val="002578D6"/>
    <w:rsid w:val="00257F56"/>
    <w:rsid w:val="00260333"/>
    <w:rsid w:val="002623AE"/>
    <w:rsid w:val="00263BC8"/>
    <w:rsid w:val="00274228"/>
    <w:rsid w:val="002966B1"/>
    <w:rsid w:val="002A60BD"/>
    <w:rsid w:val="002A7117"/>
    <w:rsid w:val="002A7C64"/>
    <w:rsid w:val="002C19CD"/>
    <w:rsid w:val="002C19FC"/>
    <w:rsid w:val="002C4AB0"/>
    <w:rsid w:val="002C6EC1"/>
    <w:rsid w:val="002E4EF6"/>
    <w:rsid w:val="002E65EC"/>
    <w:rsid w:val="002F167B"/>
    <w:rsid w:val="002F2B71"/>
    <w:rsid w:val="002F47BD"/>
    <w:rsid w:val="002F5911"/>
    <w:rsid w:val="003072E6"/>
    <w:rsid w:val="00312E13"/>
    <w:rsid w:val="00313D9A"/>
    <w:rsid w:val="00314759"/>
    <w:rsid w:val="00314C88"/>
    <w:rsid w:val="00315094"/>
    <w:rsid w:val="00315357"/>
    <w:rsid w:val="0033051D"/>
    <w:rsid w:val="0033370A"/>
    <w:rsid w:val="00334E49"/>
    <w:rsid w:val="00352424"/>
    <w:rsid w:val="003540C2"/>
    <w:rsid w:val="003621F3"/>
    <w:rsid w:val="003642D5"/>
    <w:rsid w:val="0036647A"/>
    <w:rsid w:val="00376D2C"/>
    <w:rsid w:val="0038684C"/>
    <w:rsid w:val="003966AC"/>
    <w:rsid w:val="003D40D3"/>
    <w:rsid w:val="003E264B"/>
    <w:rsid w:val="003F37C2"/>
    <w:rsid w:val="003F4A17"/>
    <w:rsid w:val="003F6D4F"/>
    <w:rsid w:val="00405AAA"/>
    <w:rsid w:val="00407E37"/>
    <w:rsid w:val="00411D9F"/>
    <w:rsid w:val="004125A3"/>
    <w:rsid w:val="004136F2"/>
    <w:rsid w:val="004204D3"/>
    <w:rsid w:val="00420D6F"/>
    <w:rsid w:val="0042190C"/>
    <w:rsid w:val="00430E38"/>
    <w:rsid w:val="00432FA3"/>
    <w:rsid w:val="00434CF0"/>
    <w:rsid w:val="00435180"/>
    <w:rsid w:val="00436678"/>
    <w:rsid w:val="0043790A"/>
    <w:rsid w:val="00455514"/>
    <w:rsid w:val="00460153"/>
    <w:rsid w:val="00461ACA"/>
    <w:rsid w:val="004707B0"/>
    <w:rsid w:val="00474D11"/>
    <w:rsid w:val="004776EC"/>
    <w:rsid w:val="00477B0E"/>
    <w:rsid w:val="00480C1E"/>
    <w:rsid w:val="004A2B09"/>
    <w:rsid w:val="004A3E21"/>
    <w:rsid w:val="004A67BC"/>
    <w:rsid w:val="004A7E18"/>
    <w:rsid w:val="004D365E"/>
    <w:rsid w:val="004E0B27"/>
    <w:rsid w:val="004E0D3F"/>
    <w:rsid w:val="004E6B1F"/>
    <w:rsid w:val="004F0460"/>
    <w:rsid w:val="004F153D"/>
    <w:rsid w:val="004F1FC4"/>
    <w:rsid w:val="004F332F"/>
    <w:rsid w:val="00503633"/>
    <w:rsid w:val="0050509C"/>
    <w:rsid w:val="00510089"/>
    <w:rsid w:val="00511638"/>
    <w:rsid w:val="00512E06"/>
    <w:rsid w:val="0051439E"/>
    <w:rsid w:val="005144AC"/>
    <w:rsid w:val="00516162"/>
    <w:rsid w:val="005168E9"/>
    <w:rsid w:val="00516CDD"/>
    <w:rsid w:val="005249A2"/>
    <w:rsid w:val="00526B00"/>
    <w:rsid w:val="00530191"/>
    <w:rsid w:val="005314C5"/>
    <w:rsid w:val="00540E78"/>
    <w:rsid w:val="00546AE9"/>
    <w:rsid w:val="00547DED"/>
    <w:rsid w:val="00562FD2"/>
    <w:rsid w:val="005635FC"/>
    <w:rsid w:val="005706B1"/>
    <w:rsid w:val="00572515"/>
    <w:rsid w:val="00575D38"/>
    <w:rsid w:val="00576B9E"/>
    <w:rsid w:val="00577ADA"/>
    <w:rsid w:val="005802F1"/>
    <w:rsid w:val="00580F4F"/>
    <w:rsid w:val="00582B95"/>
    <w:rsid w:val="00583F2D"/>
    <w:rsid w:val="00592E1F"/>
    <w:rsid w:val="00594C00"/>
    <w:rsid w:val="005A1174"/>
    <w:rsid w:val="005A1ACB"/>
    <w:rsid w:val="005A202E"/>
    <w:rsid w:val="005B0D85"/>
    <w:rsid w:val="005B2136"/>
    <w:rsid w:val="005B2B3F"/>
    <w:rsid w:val="005B4C1E"/>
    <w:rsid w:val="005C69CD"/>
    <w:rsid w:val="005C6A14"/>
    <w:rsid w:val="005D1D41"/>
    <w:rsid w:val="005D1E2E"/>
    <w:rsid w:val="005D72F2"/>
    <w:rsid w:val="005E30E6"/>
    <w:rsid w:val="005E56FE"/>
    <w:rsid w:val="005E7876"/>
    <w:rsid w:val="005F00AF"/>
    <w:rsid w:val="005F7720"/>
    <w:rsid w:val="005F7E4F"/>
    <w:rsid w:val="00617329"/>
    <w:rsid w:val="0062042F"/>
    <w:rsid w:val="006205D8"/>
    <w:rsid w:val="006247C1"/>
    <w:rsid w:val="00635116"/>
    <w:rsid w:val="006404F5"/>
    <w:rsid w:val="00641035"/>
    <w:rsid w:val="00652E0E"/>
    <w:rsid w:val="00654C29"/>
    <w:rsid w:val="0065568F"/>
    <w:rsid w:val="00657D10"/>
    <w:rsid w:val="00661BAE"/>
    <w:rsid w:val="006633AC"/>
    <w:rsid w:val="00672E85"/>
    <w:rsid w:val="006747C4"/>
    <w:rsid w:val="0068671A"/>
    <w:rsid w:val="00692654"/>
    <w:rsid w:val="006A1C5C"/>
    <w:rsid w:val="006B4089"/>
    <w:rsid w:val="006B6E8F"/>
    <w:rsid w:val="006C09E8"/>
    <w:rsid w:val="006C38CD"/>
    <w:rsid w:val="006C52B5"/>
    <w:rsid w:val="006C560A"/>
    <w:rsid w:val="006D2C34"/>
    <w:rsid w:val="006E5E7A"/>
    <w:rsid w:val="006E6060"/>
    <w:rsid w:val="006E7D59"/>
    <w:rsid w:val="006F3D14"/>
    <w:rsid w:val="006F61FA"/>
    <w:rsid w:val="007011E2"/>
    <w:rsid w:val="00702695"/>
    <w:rsid w:val="00707920"/>
    <w:rsid w:val="00707B17"/>
    <w:rsid w:val="0071044B"/>
    <w:rsid w:val="00716C7A"/>
    <w:rsid w:val="00722D11"/>
    <w:rsid w:val="0072440B"/>
    <w:rsid w:val="007269FA"/>
    <w:rsid w:val="00727E31"/>
    <w:rsid w:val="00732214"/>
    <w:rsid w:val="0073615F"/>
    <w:rsid w:val="007411FF"/>
    <w:rsid w:val="007413A9"/>
    <w:rsid w:val="00745D7B"/>
    <w:rsid w:val="0075422A"/>
    <w:rsid w:val="00755424"/>
    <w:rsid w:val="007605CB"/>
    <w:rsid w:val="00760E03"/>
    <w:rsid w:val="00763EE5"/>
    <w:rsid w:val="00766423"/>
    <w:rsid w:val="0077685A"/>
    <w:rsid w:val="00780E7E"/>
    <w:rsid w:val="00795965"/>
    <w:rsid w:val="007A2ECE"/>
    <w:rsid w:val="007B449A"/>
    <w:rsid w:val="007C0B1B"/>
    <w:rsid w:val="007C2613"/>
    <w:rsid w:val="007D0F41"/>
    <w:rsid w:val="007D6568"/>
    <w:rsid w:val="007F232E"/>
    <w:rsid w:val="007F350B"/>
    <w:rsid w:val="007F6236"/>
    <w:rsid w:val="007F6614"/>
    <w:rsid w:val="008078DB"/>
    <w:rsid w:val="00811486"/>
    <w:rsid w:val="00813E6D"/>
    <w:rsid w:val="00821685"/>
    <w:rsid w:val="00825D26"/>
    <w:rsid w:val="00830136"/>
    <w:rsid w:val="008318CB"/>
    <w:rsid w:val="0083439C"/>
    <w:rsid w:val="00835375"/>
    <w:rsid w:val="00841B4A"/>
    <w:rsid w:val="008428B3"/>
    <w:rsid w:val="008464CE"/>
    <w:rsid w:val="00850E7E"/>
    <w:rsid w:val="008563B9"/>
    <w:rsid w:val="00870531"/>
    <w:rsid w:val="00877BB9"/>
    <w:rsid w:val="00880D29"/>
    <w:rsid w:val="0089368B"/>
    <w:rsid w:val="008A21F2"/>
    <w:rsid w:val="008B2FBF"/>
    <w:rsid w:val="008B6E11"/>
    <w:rsid w:val="008B7ED6"/>
    <w:rsid w:val="008C4754"/>
    <w:rsid w:val="008D2C4D"/>
    <w:rsid w:val="008D3361"/>
    <w:rsid w:val="008D4AB5"/>
    <w:rsid w:val="008D7FA2"/>
    <w:rsid w:val="008E4974"/>
    <w:rsid w:val="008E5B7B"/>
    <w:rsid w:val="008E5DAE"/>
    <w:rsid w:val="008F5105"/>
    <w:rsid w:val="008F5141"/>
    <w:rsid w:val="00914449"/>
    <w:rsid w:val="00915ADA"/>
    <w:rsid w:val="00916C1E"/>
    <w:rsid w:val="00923B44"/>
    <w:rsid w:val="00930D36"/>
    <w:rsid w:val="0093777E"/>
    <w:rsid w:val="00950635"/>
    <w:rsid w:val="009566FE"/>
    <w:rsid w:val="009623A3"/>
    <w:rsid w:val="0096451F"/>
    <w:rsid w:val="00964C1B"/>
    <w:rsid w:val="00976B60"/>
    <w:rsid w:val="009833BA"/>
    <w:rsid w:val="00986E63"/>
    <w:rsid w:val="00992EC7"/>
    <w:rsid w:val="00992F6C"/>
    <w:rsid w:val="009937BC"/>
    <w:rsid w:val="00995A46"/>
    <w:rsid w:val="009A2852"/>
    <w:rsid w:val="009A5478"/>
    <w:rsid w:val="009A6455"/>
    <w:rsid w:val="009A76A4"/>
    <w:rsid w:val="009B6A24"/>
    <w:rsid w:val="009C0F2A"/>
    <w:rsid w:val="009D527E"/>
    <w:rsid w:val="009D5EFF"/>
    <w:rsid w:val="009F3EE8"/>
    <w:rsid w:val="00A00E75"/>
    <w:rsid w:val="00A0316E"/>
    <w:rsid w:val="00A039A2"/>
    <w:rsid w:val="00A171BD"/>
    <w:rsid w:val="00A230EE"/>
    <w:rsid w:val="00A26650"/>
    <w:rsid w:val="00A27728"/>
    <w:rsid w:val="00A42EB0"/>
    <w:rsid w:val="00A46948"/>
    <w:rsid w:val="00A54413"/>
    <w:rsid w:val="00A55A3B"/>
    <w:rsid w:val="00A63089"/>
    <w:rsid w:val="00A65627"/>
    <w:rsid w:val="00A66F87"/>
    <w:rsid w:val="00A67807"/>
    <w:rsid w:val="00A70E27"/>
    <w:rsid w:val="00A72250"/>
    <w:rsid w:val="00A72B83"/>
    <w:rsid w:val="00A73257"/>
    <w:rsid w:val="00A7572F"/>
    <w:rsid w:val="00A82634"/>
    <w:rsid w:val="00A87D36"/>
    <w:rsid w:val="00A90388"/>
    <w:rsid w:val="00A9438F"/>
    <w:rsid w:val="00A969AB"/>
    <w:rsid w:val="00AA27FA"/>
    <w:rsid w:val="00AB0B76"/>
    <w:rsid w:val="00AC6764"/>
    <w:rsid w:val="00AD0156"/>
    <w:rsid w:val="00AF4032"/>
    <w:rsid w:val="00AF5FB6"/>
    <w:rsid w:val="00B01772"/>
    <w:rsid w:val="00B04DD9"/>
    <w:rsid w:val="00B106F4"/>
    <w:rsid w:val="00B10A43"/>
    <w:rsid w:val="00B1214F"/>
    <w:rsid w:val="00B129A2"/>
    <w:rsid w:val="00B141F4"/>
    <w:rsid w:val="00B14564"/>
    <w:rsid w:val="00B16BB8"/>
    <w:rsid w:val="00B178E7"/>
    <w:rsid w:val="00B22971"/>
    <w:rsid w:val="00B26191"/>
    <w:rsid w:val="00B35288"/>
    <w:rsid w:val="00B35DC2"/>
    <w:rsid w:val="00B4195E"/>
    <w:rsid w:val="00B433F4"/>
    <w:rsid w:val="00B454CF"/>
    <w:rsid w:val="00B57AF6"/>
    <w:rsid w:val="00B638CD"/>
    <w:rsid w:val="00B722E5"/>
    <w:rsid w:val="00B7245F"/>
    <w:rsid w:val="00B77DE2"/>
    <w:rsid w:val="00B8117F"/>
    <w:rsid w:val="00B87059"/>
    <w:rsid w:val="00B9415C"/>
    <w:rsid w:val="00B96E25"/>
    <w:rsid w:val="00BA1BAA"/>
    <w:rsid w:val="00BA4004"/>
    <w:rsid w:val="00BB74AC"/>
    <w:rsid w:val="00BB7984"/>
    <w:rsid w:val="00BC4944"/>
    <w:rsid w:val="00BC4EC4"/>
    <w:rsid w:val="00BC632A"/>
    <w:rsid w:val="00BC644D"/>
    <w:rsid w:val="00BD27EB"/>
    <w:rsid w:val="00BD2AAC"/>
    <w:rsid w:val="00BD3531"/>
    <w:rsid w:val="00BD3F6C"/>
    <w:rsid w:val="00BD5D41"/>
    <w:rsid w:val="00BD7457"/>
    <w:rsid w:val="00BE2FC1"/>
    <w:rsid w:val="00BE5088"/>
    <w:rsid w:val="00BF7A4D"/>
    <w:rsid w:val="00C0249F"/>
    <w:rsid w:val="00C042BC"/>
    <w:rsid w:val="00C06A4E"/>
    <w:rsid w:val="00C07E75"/>
    <w:rsid w:val="00C1412F"/>
    <w:rsid w:val="00C16178"/>
    <w:rsid w:val="00C236D9"/>
    <w:rsid w:val="00C23775"/>
    <w:rsid w:val="00C2770B"/>
    <w:rsid w:val="00C32DC2"/>
    <w:rsid w:val="00C36544"/>
    <w:rsid w:val="00C40DC6"/>
    <w:rsid w:val="00C46256"/>
    <w:rsid w:val="00C51E61"/>
    <w:rsid w:val="00C52F29"/>
    <w:rsid w:val="00C542C4"/>
    <w:rsid w:val="00C55028"/>
    <w:rsid w:val="00C6320F"/>
    <w:rsid w:val="00C64F5B"/>
    <w:rsid w:val="00C67E54"/>
    <w:rsid w:val="00C73EF5"/>
    <w:rsid w:val="00C7733B"/>
    <w:rsid w:val="00C773B0"/>
    <w:rsid w:val="00C8797C"/>
    <w:rsid w:val="00C94605"/>
    <w:rsid w:val="00C96C18"/>
    <w:rsid w:val="00CA2FC1"/>
    <w:rsid w:val="00CA6164"/>
    <w:rsid w:val="00CB044E"/>
    <w:rsid w:val="00CB6B40"/>
    <w:rsid w:val="00CC0CCE"/>
    <w:rsid w:val="00CC5B0A"/>
    <w:rsid w:val="00CC764E"/>
    <w:rsid w:val="00CC7691"/>
    <w:rsid w:val="00CD33F3"/>
    <w:rsid w:val="00CE2508"/>
    <w:rsid w:val="00CF08BF"/>
    <w:rsid w:val="00CF097A"/>
    <w:rsid w:val="00D04BB0"/>
    <w:rsid w:val="00D078E1"/>
    <w:rsid w:val="00D07CCD"/>
    <w:rsid w:val="00D15F8C"/>
    <w:rsid w:val="00D160A4"/>
    <w:rsid w:val="00D173C2"/>
    <w:rsid w:val="00D21264"/>
    <w:rsid w:val="00D21C89"/>
    <w:rsid w:val="00D249EA"/>
    <w:rsid w:val="00D25F2B"/>
    <w:rsid w:val="00D32E0A"/>
    <w:rsid w:val="00D36353"/>
    <w:rsid w:val="00D40AA5"/>
    <w:rsid w:val="00D53A61"/>
    <w:rsid w:val="00D577C5"/>
    <w:rsid w:val="00D6103C"/>
    <w:rsid w:val="00D61A68"/>
    <w:rsid w:val="00D64257"/>
    <w:rsid w:val="00D6483A"/>
    <w:rsid w:val="00D67A5F"/>
    <w:rsid w:val="00D703C7"/>
    <w:rsid w:val="00D70FD0"/>
    <w:rsid w:val="00D934EA"/>
    <w:rsid w:val="00D9782C"/>
    <w:rsid w:val="00DA4BD3"/>
    <w:rsid w:val="00DB1C5B"/>
    <w:rsid w:val="00DB3ED3"/>
    <w:rsid w:val="00DB63B1"/>
    <w:rsid w:val="00DC6857"/>
    <w:rsid w:val="00DC7528"/>
    <w:rsid w:val="00DD77CA"/>
    <w:rsid w:val="00DE2FAC"/>
    <w:rsid w:val="00DE6065"/>
    <w:rsid w:val="00DF2874"/>
    <w:rsid w:val="00E019FF"/>
    <w:rsid w:val="00E01E14"/>
    <w:rsid w:val="00E03DD1"/>
    <w:rsid w:val="00E1089A"/>
    <w:rsid w:val="00E1171B"/>
    <w:rsid w:val="00E13A3A"/>
    <w:rsid w:val="00E163CA"/>
    <w:rsid w:val="00E22587"/>
    <w:rsid w:val="00E4030A"/>
    <w:rsid w:val="00E410B5"/>
    <w:rsid w:val="00E447E4"/>
    <w:rsid w:val="00E5018F"/>
    <w:rsid w:val="00E52AE5"/>
    <w:rsid w:val="00E531C1"/>
    <w:rsid w:val="00E611A8"/>
    <w:rsid w:val="00E62D7A"/>
    <w:rsid w:val="00E65620"/>
    <w:rsid w:val="00E8045A"/>
    <w:rsid w:val="00E85B69"/>
    <w:rsid w:val="00E8790B"/>
    <w:rsid w:val="00E90ABF"/>
    <w:rsid w:val="00E9124B"/>
    <w:rsid w:val="00E9329B"/>
    <w:rsid w:val="00E93A23"/>
    <w:rsid w:val="00EA60DA"/>
    <w:rsid w:val="00EB51F2"/>
    <w:rsid w:val="00EC74C0"/>
    <w:rsid w:val="00ED3F6D"/>
    <w:rsid w:val="00ED5879"/>
    <w:rsid w:val="00ED622E"/>
    <w:rsid w:val="00ED70AA"/>
    <w:rsid w:val="00EE1C6C"/>
    <w:rsid w:val="00EE443D"/>
    <w:rsid w:val="00EF322B"/>
    <w:rsid w:val="00EF752D"/>
    <w:rsid w:val="00F1037E"/>
    <w:rsid w:val="00F14951"/>
    <w:rsid w:val="00F23FED"/>
    <w:rsid w:val="00F27693"/>
    <w:rsid w:val="00F27F24"/>
    <w:rsid w:val="00F33CC1"/>
    <w:rsid w:val="00F34AF2"/>
    <w:rsid w:val="00F35107"/>
    <w:rsid w:val="00F424C8"/>
    <w:rsid w:val="00F53D47"/>
    <w:rsid w:val="00F57947"/>
    <w:rsid w:val="00F744E4"/>
    <w:rsid w:val="00F75CFD"/>
    <w:rsid w:val="00F83FA9"/>
    <w:rsid w:val="00F93E74"/>
    <w:rsid w:val="00FA5BBC"/>
    <w:rsid w:val="00FA6A77"/>
    <w:rsid w:val="00FA6AB0"/>
    <w:rsid w:val="00FB09A4"/>
    <w:rsid w:val="00FC62D1"/>
    <w:rsid w:val="00FD0481"/>
    <w:rsid w:val="00FD4B69"/>
    <w:rsid w:val="00FD5528"/>
    <w:rsid w:val="00FE6F43"/>
    <w:rsid w:val="00FF12AE"/>
    <w:rsid w:val="00FF72D2"/>
    <w:rsid w:val="00FF7688"/>
    <w:rsid w:val="06E45ACF"/>
    <w:rsid w:val="10353456"/>
    <w:rsid w:val="16AD55CE"/>
    <w:rsid w:val="230459EF"/>
    <w:rsid w:val="27AD485A"/>
    <w:rsid w:val="2A3E51DE"/>
    <w:rsid w:val="3AA60631"/>
    <w:rsid w:val="47612EFE"/>
    <w:rsid w:val="48D54D25"/>
    <w:rsid w:val="4F30721E"/>
    <w:rsid w:val="52DF7268"/>
    <w:rsid w:val="534C3025"/>
    <w:rsid w:val="58333C8F"/>
    <w:rsid w:val="58D30882"/>
    <w:rsid w:val="6E706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CharCharCharCharCharCharCharChar">
    <w:name w:val="Char Char Char Char Char Char Char Char"/>
    <w:basedOn w:val="a"/>
    <w:qFormat/>
    <w:rPr>
      <w:rFonts w:ascii="仿宋_GB2312" w:eastAsia="仿宋_GB2312" w:hAnsi="Times New Roman" w:cs="Times New Roman"/>
      <w:b/>
      <w:sz w:val="32"/>
      <w:szCs w:val="3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CharCharCharCharCharCharCharChar1">
    <w:name w:val="Char Char Char Char Char Char Char Char1"/>
    <w:basedOn w:val="a"/>
    <w:qFormat/>
    <w:rPr>
      <w:rFonts w:ascii="仿宋_GB2312" w:eastAsia="仿宋_GB2312" w:hAnsi="Times New Roman" w:cs="Times New Roman"/>
      <w:b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CharCharCharCharCharCharCharChar">
    <w:name w:val="Char Char Char Char Char Char Char Char"/>
    <w:basedOn w:val="a"/>
    <w:qFormat/>
    <w:rPr>
      <w:rFonts w:ascii="仿宋_GB2312" w:eastAsia="仿宋_GB2312" w:hAnsi="Times New Roman" w:cs="Times New Roman"/>
      <w:b/>
      <w:sz w:val="32"/>
      <w:szCs w:val="3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CharCharCharCharCharCharCharChar1">
    <w:name w:val="Char Char Char Char Char Char Char Char1"/>
    <w:basedOn w:val="a"/>
    <w:qFormat/>
    <w:rPr>
      <w:rFonts w:ascii="仿宋_GB2312" w:eastAsia="仿宋_GB2312" w:hAnsi="Times New Roman" w:cs="Times New Roman"/>
      <w:b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260</Words>
  <Characters>1483</Characters>
  <Application>Microsoft Office Word</Application>
  <DocSecurity>0</DocSecurity>
  <Lines>12</Lines>
  <Paragraphs>3</Paragraphs>
  <ScaleCrop>false</ScaleCrop>
  <Company>http:/sdwm.org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admin</cp:lastModifiedBy>
  <cp:revision>82</cp:revision>
  <cp:lastPrinted>2021-11-04T20:57:00Z</cp:lastPrinted>
  <dcterms:created xsi:type="dcterms:W3CDTF">2021-11-04T19:27:00Z</dcterms:created>
  <dcterms:modified xsi:type="dcterms:W3CDTF">2022-11-04T07:06:00Z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655683F1D2204FAAA2ACA1D9E6724EDD</vt:lpwstr>
  </property>
</Properties>
</file>