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E99D0">
      <w:pPr>
        <w:widowControl/>
        <w:shd w:val="clear" w:color="auto" w:fill="FFFFFF"/>
        <w:spacing w:line="52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附件</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w:t>
      </w:r>
    </w:p>
    <w:p w14:paraId="061839DE">
      <w:pPr>
        <w:widowControl/>
        <w:shd w:val="clear" w:color="auto" w:fill="FFFFFF"/>
        <w:spacing w:line="520" w:lineRule="exact"/>
        <w:rPr>
          <w:rFonts w:hint="eastAsia" w:ascii="仿宋_GB2312" w:hAnsi="宋体" w:eastAsia="仿宋_GB2312" w:cs="宋体"/>
          <w:kern w:val="0"/>
          <w:sz w:val="28"/>
          <w:szCs w:val="28"/>
        </w:rPr>
      </w:pPr>
    </w:p>
    <w:p w14:paraId="0140D467">
      <w:pPr>
        <w:widowControl/>
        <w:shd w:val="clear" w:color="auto" w:fill="FFFFFF"/>
        <w:spacing w:line="520" w:lineRule="exact"/>
        <w:rPr>
          <w:rFonts w:hint="eastAsia" w:ascii="仿宋_GB2312" w:hAnsi="宋体" w:eastAsia="仿宋_GB2312" w:cs="宋体"/>
          <w:kern w:val="0"/>
          <w:sz w:val="28"/>
          <w:szCs w:val="28"/>
        </w:rPr>
      </w:pPr>
    </w:p>
    <w:p w14:paraId="15CAED0D">
      <w:pPr>
        <w:spacing w:line="720" w:lineRule="auto"/>
        <w:jc w:val="center"/>
        <w:rPr>
          <w:rFonts w:hint="eastAsia" w:ascii="方正小标宋简体" w:hAnsi="方正小标宋简体" w:eastAsia="方正小标宋简体" w:cs="方正小标宋简体"/>
          <w:b w:val="0"/>
          <w:bCs w:val="0"/>
          <w:sz w:val="48"/>
        </w:rPr>
      </w:pPr>
      <w:r>
        <w:rPr>
          <w:rFonts w:hint="eastAsia" w:ascii="方正小标宋简体" w:hAnsi="方正小标宋简体" w:eastAsia="方正小标宋简体" w:cs="方正小标宋简体"/>
          <w:b w:val="0"/>
          <w:bCs w:val="0"/>
          <w:sz w:val="48"/>
        </w:rPr>
        <w:t>安徽中医药大学高层次人才代表性成果同行评议专家鉴定书</w:t>
      </w:r>
    </w:p>
    <w:p w14:paraId="6B0A9130">
      <w:pPr>
        <w:rPr>
          <w:sz w:val="32"/>
        </w:rPr>
      </w:pPr>
      <w:bookmarkStart w:id="0" w:name="_GoBack"/>
      <w:bookmarkEnd w:id="0"/>
    </w:p>
    <w:p w14:paraId="66612597">
      <w:pPr>
        <w:rPr>
          <w:sz w:val="32"/>
        </w:rPr>
      </w:pPr>
    </w:p>
    <w:p w14:paraId="58C7B57E">
      <w:pPr>
        <w:rPr>
          <w:sz w:val="32"/>
        </w:rPr>
      </w:pPr>
    </w:p>
    <w:p w14:paraId="457F634A">
      <w:pPr>
        <w:rPr>
          <w:sz w:val="32"/>
        </w:rPr>
      </w:pPr>
    </w:p>
    <w:p w14:paraId="6C8E938E">
      <w:pPr>
        <w:rPr>
          <w:sz w:val="32"/>
        </w:rPr>
      </w:pPr>
    </w:p>
    <w:p w14:paraId="4C770860">
      <w:pPr>
        <w:rPr>
          <w:sz w:val="32"/>
        </w:rPr>
      </w:pPr>
    </w:p>
    <w:p w14:paraId="3A36B0AD">
      <w:pPr>
        <w:rPr>
          <w:sz w:val="32"/>
        </w:rPr>
      </w:pPr>
    </w:p>
    <w:p w14:paraId="2ABE0FB4">
      <w:pPr>
        <w:ind w:firstLine="1928" w:firstLineChars="600"/>
        <w:rPr>
          <w:b/>
          <w:sz w:val="32"/>
        </w:rPr>
      </w:pPr>
      <w:r>
        <w:rPr>
          <w:rFonts w:hint="eastAsia"/>
          <w:b/>
          <w:sz w:val="32"/>
        </w:rPr>
        <w:t xml:space="preserve">姓 </w:t>
      </w:r>
      <w:r>
        <w:rPr>
          <w:b/>
          <w:sz w:val="32"/>
        </w:rPr>
        <w:t xml:space="preserve">   </w:t>
      </w:r>
      <w:r>
        <w:rPr>
          <w:rFonts w:hint="eastAsia"/>
          <w:b/>
          <w:sz w:val="32"/>
        </w:rPr>
        <w:t>名</w:t>
      </w:r>
      <w:r>
        <w:rPr>
          <w:rFonts w:hint="eastAsia"/>
          <w:sz w:val="32"/>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402BEB48">
      <w:pPr>
        <w:spacing w:line="0" w:lineRule="atLeast"/>
        <w:rPr>
          <w:sz w:val="32"/>
        </w:rPr>
      </w:pPr>
    </w:p>
    <w:p w14:paraId="426E303E">
      <w:pPr>
        <w:spacing w:line="0" w:lineRule="atLeast"/>
        <w:ind w:firstLine="1928" w:firstLineChars="600"/>
        <w:rPr>
          <w:sz w:val="32"/>
        </w:rPr>
      </w:pPr>
      <w:r>
        <w:rPr>
          <w:rFonts w:hint="eastAsia"/>
          <w:b/>
          <w:sz w:val="32"/>
        </w:rPr>
        <w:t>申    报</w:t>
      </w:r>
    </w:p>
    <w:p w14:paraId="40CF9B2D">
      <w:pPr>
        <w:spacing w:line="0" w:lineRule="atLeast"/>
        <w:ind w:firstLine="1928" w:firstLineChars="600"/>
        <w:rPr>
          <w:sz w:val="32"/>
          <w:u w:val="single"/>
        </w:rPr>
      </w:pPr>
      <w:r>
        <w:rPr>
          <w:rFonts w:hint="eastAsia"/>
          <w:b/>
          <w:sz w:val="32"/>
        </w:rPr>
        <w:t>人才类型</w:t>
      </w:r>
      <w:r>
        <w:rPr>
          <w:rFonts w:hint="eastAsia"/>
          <w:sz w:val="32"/>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0D81A73C">
      <w:pPr>
        <w:spacing w:line="0" w:lineRule="atLeast"/>
        <w:ind w:firstLine="1920" w:firstLineChars="600"/>
        <w:rPr>
          <w:sz w:val="32"/>
          <w:u w:val="single"/>
        </w:rPr>
      </w:pPr>
    </w:p>
    <w:p w14:paraId="112E3C72">
      <w:pPr>
        <w:spacing w:line="0" w:lineRule="atLeast"/>
        <w:ind w:firstLine="1928" w:firstLineChars="600"/>
        <w:rPr>
          <w:b/>
          <w:sz w:val="32"/>
        </w:rPr>
      </w:pPr>
      <w:r>
        <w:rPr>
          <w:rFonts w:hint="eastAsia"/>
          <w:b/>
          <w:sz w:val="32"/>
        </w:rPr>
        <w:t>所在单位</w:t>
      </w:r>
    </w:p>
    <w:p w14:paraId="03E66C8F">
      <w:pPr>
        <w:spacing w:line="0" w:lineRule="atLeast"/>
        <w:ind w:firstLine="1928" w:firstLineChars="600"/>
        <w:rPr>
          <w:b/>
          <w:sz w:val="32"/>
        </w:rPr>
      </w:pPr>
      <w:r>
        <w:rPr>
          <w:rFonts w:hint="eastAsia"/>
          <w:b/>
          <w:sz w:val="32"/>
        </w:rPr>
        <w:t>（盖 章）</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39C828C4">
      <w:pPr>
        <w:spacing w:line="0" w:lineRule="atLeast"/>
        <w:ind w:firstLine="1928" w:firstLineChars="600"/>
        <w:rPr>
          <w:b/>
          <w:sz w:val="32"/>
        </w:rPr>
      </w:pPr>
    </w:p>
    <w:p w14:paraId="682E682A">
      <w:pPr>
        <w:spacing w:line="0" w:lineRule="atLeast"/>
        <w:ind w:firstLine="1928" w:firstLineChars="600"/>
        <w:rPr>
          <w:b/>
          <w:sz w:val="32"/>
        </w:rPr>
      </w:pPr>
    </w:p>
    <w:p w14:paraId="0A437E4F">
      <w:pPr>
        <w:spacing w:line="0" w:lineRule="atLeast"/>
        <w:ind w:firstLine="1928" w:firstLineChars="600"/>
        <w:rPr>
          <w:sz w:val="32"/>
        </w:rPr>
      </w:pPr>
      <w:r>
        <w:rPr>
          <w:rFonts w:hint="eastAsia"/>
          <w:b/>
          <w:sz w:val="32"/>
        </w:rPr>
        <w:t xml:space="preserve">鉴定日期 </w:t>
      </w:r>
      <w:r>
        <w:rPr>
          <w:rFonts w:hint="eastAsia"/>
          <w:sz w:val="32"/>
          <w:u w:val="single"/>
        </w:rPr>
        <w:t xml:space="preserve">  </w:t>
      </w:r>
      <w:r>
        <w:rPr>
          <w:sz w:val="32"/>
          <w:u w:val="single"/>
        </w:rPr>
        <w:t xml:space="preserve">                 </w:t>
      </w:r>
      <w:r>
        <w:rPr>
          <w:rFonts w:hint="eastAsia"/>
          <w:sz w:val="32"/>
          <w:u w:val="single"/>
        </w:rPr>
        <w:t xml:space="preserve">   </w:t>
      </w:r>
    </w:p>
    <w:p w14:paraId="7255BD28">
      <w:pPr>
        <w:spacing w:line="0" w:lineRule="atLeast"/>
        <w:ind w:firstLine="1920" w:firstLineChars="600"/>
        <w:rPr>
          <w:sz w:val="32"/>
          <w:u w:val="single"/>
        </w:rPr>
      </w:pPr>
    </w:p>
    <w:p w14:paraId="6CB08E4F">
      <w:pPr>
        <w:rPr>
          <w:sz w:val="24"/>
        </w:rPr>
      </w:pPr>
    </w:p>
    <w:p w14:paraId="47886AB6">
      <w:pPr>
        <w:jc w:val="center"/>
        <w:rPr>
          <w:sz w:val="24"/>
        </w:rPr>
      </w:pPr>
      <w:r>
        <w:rPr>
          <w:rFonts w:hint="eastAsia"/>
          <w:sz w:val="24"/>
        </w:rPr>
        <w:t>安徽中医药大学人事处制</w:t>
      </w:r>
    </w:p>
    <w:p w14:paraId="079D36C3">
      <w:pPr>
        <w:rPr>
          <w:sz w:val="24"/>
        </w:rPr>
      </w:pPr>
    </w:p>
    <w:p w14:paraId="0BDA5B78">
      <w:pPr>
        <w:rPr>
          <w:sz w:val="24"/>
        </w:rPr>
      </w:pPr>
    </w:p>
    <w:p w14:paraId="76FD7B92">
      <w:pPr>
        <w:rPr>
          <w:sz w:val="24"/>
        </w:rPr>
      </w:pPr>
    </w:p>
    <w:p w14:paraId="30F53D53">
      <w:pPr>
        <w:spacing w:line="360" w:lineRule="auto"/>
        <w:jc w:val="center"/>
        <w:rPr>
          <w:rFonts w:ascii="宋体" w:hAnsi="宋体"/>
          <w:bCs/>
          <w:sz w:val="32"/>
          <w:szCs w:val="32"/>
        </w:rPr>
      </w:pPr>
      <w:r>
        <w:rPr>
          <w:rFonts w:hint="eastAsia" w:ascii="黑体" w:hAnsi="黑体" w:eastAsia="黑体"/>
          <w:bCs/>
          <w:sz w:val="32"/>
          <w:szCs w:val="32"/>
        </w:rPr>
        <w:t>一、申请人基本情况</w:t>
      </w:r>
    </w:p>
    <w:tbl>
      <w:tblPr>
        <w:tblStyle w:val="3"/>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906"/>
        <w:gridCol w:w="1048"/>
        <w:gridCol w:w="1048"/>
        <w:gridCol w:w="1048"/>
        <w:gridCol w:w="1048"/>
        <w:gridCol w:w="1048"/>
        <w:gridCol w:w="1166"/>
      </w:tblGrid>
      <w:tr w14:paraId="2CA3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90" w:type="dxa"/>
            <w:vAlign w:val="center"/>
          </w:tcPr>
          <w:p w14:paraId="3489184D">
            <w:pPr>
              <w:ind w:right="-57"/>
              <w:jc w:val="center"/>
              <w:rPr>
                <w:rFonts w:ascii="仿宋_GB2312" w:eastAsia="仿宋_GB2312"/>
              </w:rPr>
            </w:pPr>
            <w:r>
              <w:rPr>
                <w:rFonts w:hint="eastAsia" w:ascii="仿宋_GB2312" w:eastAsia="仿宋_GB2312"/>
              </w:rPr>
              <w:t>姓名</w:t>
            </w:r>
          </w:p>
        </w:tc>
        <w:tc>
          <w:tcPr>
            <w:tcW w:w="906" w:type="dxa"/>
            <w:vAlign w:val="center"/>
          </w:tcPr>
          <w:p w14:paraId="16E58CB0">
            <w:pPr>
              <w:ind w:right="-57"/>
              <w:jc w:val="center"/>
              <w:rPr>
                <w:rFonts w:ascii="仿宋_GB2312" w:eastAsia="仿宋_GB2312"/>
              </w:rPr>
            </w:pPr>
          </w:p>
        </w:tc>
        <w:tc>
          <w:tcPr>
            <w:tcW w:w="1048" w:type="dxa"/>
            <w:vAlign w:val="center"/>
          </w:tcPr>
          <w:p w14:paraId="0C69C26E">
            <w:pPr>
              <w:ind w:right="-57"/>
              <w:jc w:val="center"/>
              <w:rPr>
                <w:rFonts w:ascii="仿宋_GB2312" w:eastAsia="仿宋_GB2312"/>
              </w:rPr>
            </w:pPr>
            <w:r>
              <w:rPr>
                <w:rFonts w:hint="eastAsia" w:ascii="仿宋_GB2312" w:eastAsia="仿宋_GB2312"/>
              </w:rPr>
              <w:t>性别</w:t>
            </w:r>
          </w:p>
        </w:tc>
        <w:tc>
          <w:tcPr>
            <w:tcW w:w="1048" w:type="dxa"/>
            <w:vAlign w:val="center"/>
          </w:tcPr>
          <w:p w14:paraId="515A3DA6">
            <w:pPr>
              <w:ind w:right="-57"/>
              <w:jc w:val="center"/>
              <w:rPr>
                <w:rFonts w:ascii="仿宋_GB2312" w:eastAsia="仿宋_GB2312"/>
              </w:rPr>
            </w:pPr>
          </w:p>
        </w:tc>
        <w:tc>
          <w:tcPr>
            <w:tcW w:w="1048" w:type="dxa"/>
            <w:vAlign w:val="center"/>
          </w:tcPr>
          <w:p w14:paraId="467CD982">
            <w:pPr>
              <w:ind w:right="-57"/>
              <w:jc w:val="center"/>
              <w:rPr>
                <w:rFonts w:ascii="仿宋_GB2312" w:eastAsia="仿宋_GB2312"/>
              </w:rPr>
            </w:pPr>
            <w:r>
              <w:rPr>
                <w:rFonts w:hint="eastAsia" w:ascii="仿宋_GB2312" w:eastAsia="仿宋_GB2312"/>
              </w:rPr>
              <w:t>最高</w:t>
            </w:r>
          </w:p>
          <w:p w14:paraId="32175E54">
            <w:pPr>
              <w:ind w:right="-57"/>
              <w:jc w:val="center"/>
              <w:rPr>
                <w:rFonts w:ascii="仿宋_GB2312" w:eastAsia="仿宋_GB2312"/>
              </w:rPr>
            </w:pPr>
            <w:r>
              <w:rPr>
                <w:rFonts w:hint="eastAsia" w:ascii="仿宋_GB2312" w:eastAsia="仿宋_GB2312"/>
              </w:rPr>
              <w:t>学历</w:t>
            </w:r>
          </w:p>
        </w:tc>
        <w:tc>
          <w:tcPr>
            <w:tcW w:w="1048" w:type="dxa"/>
            <w:vAlign w:val="center"/>
          </w:tcPr>
          <w:p w14:paraId="7901A0F3">
            <w:pPr>
              <w:ind w:right="-57"/>
              <w:jc w:val="center"/>
              <w:rPr>
                <w:rFonts w:ascii="仿宋_GB2312" w:eastAsia="仿宋_GB2312"/>
              </w:rPr>
            </w:pPr>
          </w:p>
        </w:tc>
        <w:tc>
          <w:tcPr>
            <w:tcW w:w="1048" w:type="dxa"/>
            <w:vAlign w:val="center"/>
          </w:tcPr>
          <w:p w14:paraId="26EDD893">
            <w:pPr>
              <w:ind w:right="-57"/>
              <w:jc w:val="center"/>
              <w:rPr>
                <w:rFonts w:ascii="仿宋_GB2312" w:eastAsia="仿宋_GB2312"/>
              </w:rPr>
            </w:pPr>
            <w:r>
              <w:rPr>
                <w:rFonts w:hint="eastAsia" w:ascii="仿宋_GB2312" w:eastAsia="仿宋_GB2312"/>
              </w:rPr>
              <w:t>最高</w:t>
            </w:r>
          </w:p>
          <w:p w14:paraId="6B9B98A0">
            <w:pPr>
              <w:ind w:right="-57"/>
              <w:jc w:val="center"/>
              <w:rPr>
                <w:rFonts w:ascii="仿宋_GB2312" w:eastAsia="仿宋_GB2312"/>
              </w:rPr>
            </w:pPr>
            <w:r>
              <w:rPr>
                <w:rFonts w:hint="eastAsia" w:ascii="仿宋_GB2312" w:eastAsia="仿宋_GB2312"/>
              </w:rPr>
              <w:t>学位</w:t>
            </w:r>
          </w:p>
        </w:tc>
        <w:tc>
          <w:tcPr>
            <w:tcW w:w="1166" w:type="dxa"/>
            <w:vAlign w:val="center"/>
          </w:tcPr>
          <w:p w14:paraId="48B45B76">
            <w:pPr>
              <w:ind w:right="-57"/>
              <w:jc w:val="center"/>
              <w:rPr>
                <w:rFonts w:ascii="仿宋_GB2312" w:eastAsia="仿宋_GB2312"/>
              </w:rPr>
            </w:pPr>
          </w:p>
        </w:tc>
      </w:tr>
      <w:tr w14:paraId="3BF9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90" w:type="dxa"/>
            <w:vAlign w:val="center"/>
          </w:tcPr>
          <w:p w14:paraId="483EF872">
            <w:pPr>
              <w:ind w:right="-57"/>
              <w:jc w:val="center"/>
              <w:rPr>
                <w:rFonts w:ascii="仿宋_GB2312" w:eastAsia="仿宋_GB2312"/>
              </w:rPr>
            </w:pPr>
            <w:r>
              <w:rPr>
                <w:rFonts w:hint="eastAsia" w:ascii="仿宋_GB2312" w:eastAsia="仿宋_GB2312"/>
              </w:rPr>
              <w:t>出生</w:t>
            </w:r>
          </w:p>
          <w:p w14:paraId="058EA2C9">
            <w:pPr>
              <w:ind w:right="-57"/>
              <w:jc w:val="center"/>
              <w:rPr>
                <w:rFonts w:ascii="仿宋_GB2312" w:eastAsia="仿宋_GB2312"/>
              </w:rPr>
            </w:pPr>
            <w:r>
              <w:rPr>
                <w:rFonts w:hint="eastAsia" w:ascii="仿宋_GB2312" w:eastAsia="仿宋_GB2312"/>
              </w:rPr>
              <w:t>年月</w:t>
            </w:r>
          </w:p>
        </w:tc>
        <w:tc>
          <w:tcPr>
            <w:tcW w:w="906" w:type="dxa"/>
            <w:vAlign w:val="center"/>
          </w:tcPr>
          <w:p w14:paraId="2AA24076">
            <w:pPr>
              <w:ind w:right="-57"/>
              <w:jc w:val="center"/>
              <w:rPr>
                <w:rFonts w:ascii="仿宋_GB2312" w:eastAsia="仿宋_GB2312"/>
              </w:rPr>
            </w:pPr>
          </w:p>
        </w:tc>
        <w:tc>
          <w:tcPr>
            <w:tcW w:w="1048" w:type="dxa"/>
            <w:vAlign w:val="center"/>
          </w:tcPr>
          <w:p w14:paraId="73884DDC">
            <w:pPr>
              <w:ind w:right="-57"/>
              <w:jc w:val="center"/>
              <w:rPr>
                <w:rFonts w:ascii="仿宋_GB2312" w:eastAsia="仿宋_GB2312"/>
              </w:rPr>
            </w:pPr>
            <w:r>
              <w:rPr>
                <w:rFonts w:hint="eastAsia" w:ascii="仿宋_GB2312" w:eastAsia="仿宋_GB2312"/>
              </w:rPr>
              <w:t>毕业</w:t>
            </w:r>
          </w:p>
          <w:p w14:paraId="501FF30A">
            <w:pPr>
              <w:ind w:right="-57"/>
              <w:jc w:val="center"/>
              <w:rPr>
                <w:rFonts w:ascii="仿宋_GB2312" w:eastAsia="仿宋_GB2312"/>
              </w:rPr>
            </w:pPr>
            <w:r>
              <w:rPr>
                <w:rFonts w:hint="eastAsia" w:ascii="仿宋_GB2312" w:eastAsia="仿宋_GB2312"/>
              </w:rPr>
              <w:t>学校</w:t>
            </w:r>
          </w:p>
        </w:tc>
        <w:tc>
          <w:tcPr>
            <w:tcW w:w="2096" w:type="dxa"/>
            <w:gridSpan w:val="2"/>
            <w:vAlign w:val="center"/>
          </w:tcPr>
          <w:p w14:paraId="0A22F576">
            <w:pPr>
              <w:ind w:right="-57"/>
              <w:jc w:val="center"/>
              <w:rPr>
                <w:rFonts w:ascii="仿宋_GB2312" w:eastAsia="仿宋_GB2312"/>
              </w:rPr>
            </w:pPr>
          </w:p>
        </w:tc>
        <w:tc>
          <w:tcPr>
            <w:tcW w:w="1048" w:type="dxa"/>
            <w:vAlign w:val="center"/>
          </w:tcPr>
          <w:p w14:paraId="1DE86C90">
            <w:pPr>
              <w:ind w:right="-57"/>
              <w:jc w:val="center"/>
              <w:rPr>
                <w:rFonts w:ascii="仿宋_GB2312" w:eastAsia="仿宋_GB2312"/>
              </w:rPr>
            </w:pPr>
            <w:r>
              <w:rPr>
                <w:rFonts w:hint="eastAsia" w:ascii="仿宋_GB2312" w:eastAsia="仿宋_GB2312"/>
              </w:rPr>
              <w:t>所学专业</w:t>
            </w:r>
          </w:p>
        </w:tc>
        <w:tc>
          <w:tcPr>
            <w:tcW w:w="2214" w:type="dxa"/>
            <w:gridSpan w:val="2"/>
            <w:vAlign w:val="center"/>
          </w:tcPr>
          <w:p w14:paraId="6B0C103E">
            <w:pPr>
              <w:ind w:right="-57"/>
              <w:jc w:val="center"/>
              <w:rPr>
                <w:rFonts w:ascii="仿宋_GB2312" w:eastAsia="仿宋_GB2312"/>
              </w:rPr>
            </w:pPr>
          </w:p>
        </w:tc>
      </w:tr>
      <w:tr w14:paraId="4AD9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90" w:type="dxa"/>
            <w:vAlign w:val="center"/>
          </w:tcPr>
          <w:p w14:paraId="442B8E0A">
            <w:pPr>
              <w:ind w:right="-57"/>
              <w:jc w:val="center"/>
              <w:rPr>
                <w:rFonts w:ascii="仿宋_GB2312" w:eastAsia="仿宋_GB2312"/>
              </w:rPr>
            </w:pPr>
            <w:r>
              <w:rPr>
                <w:rFonts w:hint="eastAsia" w:ascii="仿宋_GB2312" w:eastAsia="仿宋_GB2312"/>
              </w:rPr>
              <w:t>毕业</w:t>
            </w:r>
          </w:p>
          <w:p w14:paraId="43AFC6FF">
            <w:pPr>
              <w:ind w:right="-57"/>
              <w:jc w:val="center"/>
              <w:rPr>
                <w:rFonts w:ascii="仿宋_GB2312" w:eastAsia="仿宋_GB2312"/>
              </w:rPr>
            </w:pPr>
            <w:r>
              <w:rPr>
                <w:rFonts w:hint="eastAsia" w:ascii="仿宋_GB2312" w:eastAsia="仿宋_GB2312"/>
              </w:rPr>
              <w:t>时间</w:t>
            </w:r>
          </w:p>
        </w:tc>
        <w:tc>
          <w:tcPr>
            <w:tcW w:w="906" w:type="dxa"/>
            <w:vAlign w:val="center"/>
          </w:tcPr>
          <w:p w14:paraId="453FEFEA">
            <w:pPr>
              <w:ind w:right="-57"/>
              <w:jc w:val="center"/>
              <w:rPr>
                <w:rFonts w:ascii="仿宋_GB2312" w:eastAsia="仿宋_GB2312"/>
              </w:rPr>
            </w:pPr>
          </w:p>
        </w:tc>
        <w:tc>
          <w:tcPr>
            <w:tcW w:w="1048" w:type="dxa"/>
            <w:vAlign w:val="center"/>
          </w:tcPr>
          <w:p w14:paraId="3A4424FF">
            <w:pPr>
              <w:ind w:right="-57"/>
              <w:jc w:val="center"/>
              <w:rPr>
                <w:rFonts w:ascii="仿宋_GB2312" w:eastAsia="仿宋_GB2312"/>
              </w:rPr>
            </w:pPr>
            <w:r>
              <w:rPr>
                <w:rFonts w:hint="eastAsia" w:ascii="仿宋_GB2312" w:eastAsia="仿宋_GB2312"/>
              </w:rPr>
              <w:t>科研</w:t>
            </w:r>
          </w:p>
          <w:p w14:paraId="37990DE7">
            <w:pPr>
              <w:ind w:right="-57"/>
              <w:jc w:val="center"/>
              <w:rPr>
                <w:rFonts w:ascii="仿宋_GB2312" w:eastAsia="仿宋_GB2312"/>
              </w:rPr>
            </w:pPr>
            <w:r>
              <w:rPr>
                <w:rFonts w:hint="eastAsia" w:ascii="仿宋_GB2312" w:eastAsia="仿宋_GB2312"/>
              </w:rPr>
              <w:t>积分</w:t>
            </w:r>
          </w:p>
        </w:tc>
        <w:tc>
          <w:tcPr>
            <w:tcW w:w="2096" w:type="dxa"/>
            <w:gridSpan w:val="2"/>
            <w:vAlign w:val="center"/>
          </w:tcPr>
          <w:p w14:paraId="4CF230CA">
            <w:pPr>
              <w:ind w:right="-57"/>
              <w:jc w:val="center"/>
              <w:rPr>
                <w:rFonts w:ascii="仿宋_GB2312" w:eastAsia="仿宋_GB2312"/>
              </w:rPr>
            </w:pPr>
          </w:p>
        </w:tc>
        <w:tc>
          <w:tcPr>
            <w:tcW w:w="1048" w:type="dxa"/>
            <w:vAlign w:val="center"/>
          </w:tcPr>
          <w:p w14:paraId="5A5C6362">
            <w:pPr>
              <w:ind w:right="-57"/>
              <w:jc w:val="center"/>
              <w:rPr>
                <w:rFonts w:ascii="仿宋_GB2312" w:eastAsia="仿宋_GB2312"/>
              </w:rPr>
            </w:pPr>
            <w:r>
              <w:rPr>
                <w:rFonts w:hint="eastAsia" w:ascii="仿宋_GB2312" w:eastAsia="仿宋_GB2312"/>
              </w:rPr>
              <w:t>申请鉴定人才类型</w:t>
            </w:r>
          </w:p>
        </w:tc>
        <w:tc>
          <w:tcPr>
            <w:tcW w:w="2214" w:type="dxa"/>
            <w:gridSpan w:val="2"/>
            <w:vAlign w:val="center"/>
          </w:tcPr>
          <w:p w14:paraId="46BC920F">
            <w:pPr>
              <w:ind w:right="-57"/>
              <w:jc w:val="center"/>
              <w:rPr>
                <w:rFonts w:ascii="仿宋_GB2312" w:eastAsia="仿宋_GB2312"/>
              </w:rPr>
            </w:pPr>
          </w:p>
        </w:tc>
      </w:tr>
      <w:tr w14:paraId="1643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96" w:type="dxa"/>
            <w:gridSpan w:val="2"/>
            <w:vAlign w:val="center"/>
          </w:tcPr>
          <w:p w14:paraId="5DBCC164">
            <w:pPr>
              <w:ind w:right="-57"/>
              <w:jc w:val="center"/>
              <w:rPr>
                <w:rFonts w:ascii="仿宋_GB2312" w:eastAsia="仿宋_GB2312"/>
              </w:rPr>
            </w:pPr>
            <w:r>
              <w:rPr>
                <w:rFonts w:hint="eastAsia" w:ascii="仿宋_GB2312" w:eastAsia="仿宋_GB2312"/>
              </w:rPr>
              <w:t>博士后情况</w:t>
            </w:r>
          </w:p>
        </w:tc>
        <w:tc>
          <w:tcPr>
            <w:tcW w:w="6406" w:type="dxa"/>
            <w:gridSpan w:val="6"/>
            <w:vAlign w:val="center"/>
          </w:tcPr>
          <w:p w14:paraId="4147BE83">
            <w:pPr>
              <w:ind w:right="-57"/>
              <w:jc w:val="center"/>
              <w:rPr>
                <w:rFonts w:ascii="仿宋_GB2312" w:eastAsia="仿宋_GB2312"/>
              </w:rPr>
            </w:pPr>
          </w:p>
        </w:tc>
      </w:tr>
      <w:tr w14:paraId="40A9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9" w:hRule="atLeast"/>
          <w:jc w:val="center"/>
        </w:trPr>
        <w:tc>
          <w:tcPr>
            <w:tcW w:w="1190" w:type="dxa"/>
            <w:vAlign w:val="center"/>
          </w:tcPr>
          <w:p w14:paraId="7B29BF4A">
            <w:pPr>
              <w:ind w:right="-57"/>
              <w:jc w:val="center"/>
              <w:rPr>
                <w:rFonts w:ascii="仿宋_GB2312" w:eastAsia="仿宋_GB2312"/>
              </w:rPr>
            </w:pPr>
            <w:r>
              <w:rPr>
                <w:rFonts w:hint="eastAsia" w:ascii="仿宋_GB2312" w:eastAsia="仿宋_GB2312"/>
              </w:rPr>
              <w:t>发表论文、论著情况</w:t>
            </w:r>
          </w:p>
        </w:tc>
        <w:tc>
          <w:tcPr>
            <w:tcW w:w="7312" w:type="dxa"/>
            <w:gridSpan w:val="7"/>
          </w:tcPr>
          <w:p w14:paraId="48132E3C">
            <w:pPr>
              <w:spacing w:line="276" w:lineRule="auto"/>
              <w:ind w:right="-57"/>
              <w:rPr>
                <w:rFonts w:ascii="仿宋_GB2312" w:eastAsia="仿宋_GB2312"/>
              </w:rPr>
            </w:pPr>
            <w:r>
              <w:rPr>
                <w:rFonts w:hint="eastAsia" w:ascii="仿宋_GB2312" w:eastAsia="仿宋_GB2312"/>
              </w:rPr>
              <w:t>（列出所有作者，本人名字请加粗，注明收录情况，SCI论文请标明中科院分区及影响因子）</w:t>
            </w:r>
          </w:p>
        </w:tc>
      </w:tr>
      <w:tr w14:paraId="62A3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190" w:type="dxa"/>
            <w:vAlign w:val="center"/>
          </w:tcPr>
          <w:p w14:paraId="4C097502">
            <w:pPr>
              <w:ind w:right="-57"/>
              <w:jc w:val="center"/>
              <w:rPr>
                <w:rFonts w:ascii="仿宋_GB2312" w:eastAsia="仿宋_GB2312"/>
              </w:rPr>
            </w:pPr>
            <w:r>
              <w:rPr>
                <w:rFonts w:hint="eastAsia" w:ascii="仿宋_GB2312" w:eastAsia="仿宋_GB2312"/>
              </w:rPr>
              <w:t>科研项目、科研成果、专利及获奖情况</w:t>
            </w:r>
          </w:p>
        </w:tc>
        <w:tc>
          <w:tcPr>
            <w:tcW w:w="7312" w:type="dxa"/>
            <w:gridSpan w:val="7"/>
          </w:tcPr>
          <w:p w14:paraId="2ECBD4B4">
            <w:pPr>
              <w:ind w:right="-57"/>
              <w:rPr>
                <w:rFonts w:ascii="仿宋_GB2312" w:eastAsia="仿宋_GB2312"/>
              </w:rPr>
            </w:pPr>
            <w:r>
              <w:rPr>
                <w:rFonts w:hint="eastAsia" w:ascii="仿宋_GB2312" w:eastAsia="仿宋_GB2312"/>
              </w:rPr>
              <w:t>（列出名称、类别、编号、本人排名）</w:t>
            </w:r>
          </w:p>
          <w:p w14:paraId="3A589673">
            <w:pPr>
              <w:adjustRightInd w:val="0"/>
              <w:snapToGrid w:val="0"/>
              <w:spacing w:line="360" w:lineRule="auto"/>
              <w:rPr>
                <w:rFonts w:ascii="仿宋_GB2312" w:eastAsia="仿宋_GB2312"/>
              </w:rPr>
            </w:pPr>
          </w:p>
        </w:tc>
      </w:tr>
      <w:tr w14:paraId="40E3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190" w:type="dxa"/>
            <w:vAlign w:val="center"/>
          </w:tcPr>
          <w:p w14:paraId="44587369">
            <w:pPr>
              <w:ind w:right="-57"/>
              <w:jc w:val="center"/>
              <w:rPr>
                <w:rFonts w:ascii="仿宋_GB2312" w:eastAsia="仿宋_GB2312"/>
              </w:rPr>
            </w:pPr>
            <w:r>
              <w:rPr>
                <w:rFonts w:hint="eastAsia" w:ascii="仿宋_GB2312" w:eastAsia="仿宋_GB2312"/>
              </w:rPr>
              <w:t>获</w:t>
            </w:r>
          </w:p>
          <w:p w14:paraId="08CE4587">
            <w:pPr>
              <w:ind w:right="-57"/>
              <w:jc w:val="center"/>
              <w:rPr>
                <w:rFonts w:ascii="仿宋_GB2312" w:eastAsia="仿宋_GB2312"/>
              </w:rPr>
            </w:pPr>
            <w:r>
              <w:rPr>
                <w:rFonts w:hint="eastAsia" w:ascii="仿宋_GB2312" w:eastAsia="仿宋_GB2312"/>
              </w:rPr>
              <w:t>奖</w:t>
            </w:r>
          </w:p>
          <w:p w14:paraId="538B03A7">
            <w:pPr>
              <w:ind w:right="-57"/>
              <w:jc w:val="center"/>
              <w:rPr>
                <w:rFonts w:ascii="仿宋_GB2312" w:eastAsia="仿宋_GB2312"/>
              </w:rPr>
            </w:pPr>
            <w:r>
              <w:rPr>
                <w:rFonts w:hint="eastAsia" w:ascii="仿宋_GB2312" w:eastAsia="仿宋_GB2312"/>
              </w:rPr>
              <w:t>情</w:t>
            </w:r>
          </w:p>
          <w:p w14:paraId="69CFF17E">
            <w:pPr>
              <w:ind w:right="-57"/>
              <w:jc w:val="center"/>
              <w:rPr>
                <w:rFonts w:ascii="仿宋_GB2312" w:eastAsia="仿宋_GB2312"/>
              </w:rPr>
            </w:pPr>
            <w:r>
              <w:rPr>
                <w:rFonts w:hint="eastAsia" w:ascii="仿宋_GB2312" w:eastAsia="仿宋_GB2312"/>
              </w:rPr>
              <w:t>况</w:t>
            </w:r>
          </w:p>
        </w:tc>
        <w:tc>
          <w:tcPr>
            <w:tcW w:w="7312" w:type="dxa"/>
            <w:gridSpan w:val="7"/>
            <w:vAlign w:val="center"/>
          </w:tcPr>
          <w:p w14:paraId="66F98A35">
            <w:pPr>
              <w:adjustRightInd w:val="0"/>
              <w:snapToGrid w:val="0"/>
              <w:spacing w:line="360" w:lineRule="auto"/>
              <w:rPr>
                <w:rFonts w:ascii="仿宋_GB2312" w:eastAsia="仿宋_GB2312"/>
                <w:color w:val="000000"/>
                <w:szCs w:val="21"/>
              </w:rPr>
            </w:pPr>
          </w:p>
        </w:tc>
      </w:tr>
    </w:tbl>
    <w:p w14:paraId="4E3909B8">
      <w:pPr>
        <w:jc w:val="left"/>
        <w:rPr>
          <w:rFonts w:ascii="宋体" w:hAnsi="宋体"/>
          <w:bCs/>
          <w:szCs w:val="21"/>
        </w:rPr>
      </w:pPr>
      <w:r>
        <w:rPr>
          <w:rFonts w:hint="eastAsia" w:ascii="宋体" w:hAnsi="宋体"/>
          <w:bCs/>
          <w:szCs w:val="21"/>
        </w:rPr>
        <w:t>（本页可根据需要调整或增加）</w:t>
      </w:r>
    </w:p>
    <w:p w14:paraId="1D764FE5">
      <w:pPr>
        <w:jc w:val="left"/>
        <w:rPr>
          <w:rFonts w:ascii="黑体" w:hAnsi="黑体" w:eastAsia="黑体"/>
          <w:bCs/>
          <w:szCs w:val="21"/>
        </w:rPr>
        <w:sectPr>
          <w:footerReference r:id="rId4" w:type="first"/>
          <w:footerReference r:id="rId3" w:type="default"/>
          <w:pgSz w:w="11907" w:h="16840"/>
          <w:pgMar w:top="1247" w:right="1758" w:bottom="1247" w:left="1758" w:header="851" w:footer="992" w:gutter="0"/>
          <w:pgNumType w:start="1"/>
          <w:cols w:space="425" w:num="1"/>
          <w:titlePg/>
          <w:docGrid w:type="lines" w:linePitch="312" w:charSpace="0"/>
        </w:sectPr>
      </w:pPr>
    </w:p>
    <w:p w14:paraId="6078B8F6">
      <w:pPr>
        <w:spacing w:line="360" w:lineRule="auto"/>
        <w:jc w:val="center"/>
        <w:rPr>
          <w:rFonts w:ascii="宋体" w:hAnsi="宋体"/>
          <w:bCs/>
          <w:sz w:val="32"/>
          <w:szCs w:val="32"/>
        </w:rPr>
      </w:pPr>
      <w:r>
        <w:rPr>
          <w:rFonts w:hint="eastAsia" w:ascii="黑体" w:hAnsi="黑体" w:eastAsia="黑体"/>
          <w:bCs/>
          <w:sz w:val="32"/>
          <w:szCs w:val="32"/>
        </w:rPr>
        <w:t>二、代表性成果情况</w:t>
      </w:r>
    </w:p>
    <w:tbl>
      <w:tblPr>
        <w:tblStyle w:val="3"/>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536"/>
      </w:tblGrid>
      <w:tr w14:paraId="0F3C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4" w:hRule="atLeast"/>
          <w:jc w:val="center"/>
        </w:trPr>
        <w:tc>
          <w:tcPr>
            <w:tcW w:w="848" w:type="dxa"/>
            <w:vAlign w:val="center"/>
          </w:tcPr>
          <w:p w14:paraId="6FFA61EA">
            <w:pPr>
              <w:ind w:right="-57"/>
              <w:jc w:val="center"/>
              <w:rPr>
                <w:rFonts w:ascii="仿宋_GB2312" w:eastAsia="仿宋_GB2312"/>
              </w:rPr>
            </w:pPr>
            <w:r>
              <w:rPr>
                <w:rFonts w:hint="eastAsia" w:ascii="仿宋_GB2312" w:eastAsia="仿宋_GB2312"/>
              </w:rPr>
              <w:t>代表性成果</w:t>
            </w:r>
          </w:p>
        </w:tc>
        <w:tc>
          <w:tcPr>
            <w:tcW w:w="7536" w:type="dxa"/>
            <w:vAlign w:val="center"/>
          </w:tcPr>
          <w:p w14:paraId="68CDC273">
            <w:pPr>
              <w:spacing w:line="480" w:lineRule="auto"/>
              <w:jc w:val="left"/>
              <w:rPr>
                <w:rFonts w:ascii="仿宋_GB2312" w:hAnsi="宋体" w:eastAsia="仿宋_GB2312"/>
                <w:sz w:val="18"/>
                <w:u w:val="single"/>
              </w:rPr>
            </w:pPr>
            <w:r>
              <w:rPr>
                <w:rFonts w:hint="eastAsia" w:ascii="仿宋_GB2312" w:hAnsi="宋体" w:eastAsia="仿宋_GB2312"/>
                <w:sz w:val="18"/>
              </w:rPr>
              <w:t>1、</w:t>
            </w:r>
            <w:r>
              <w:rPr>
                <w:rFonts w:hint="eastAsia" w:ascii="仿宋_GB2312" w:hAnsi="宋体" w:eastAsia="仿宋_GB2312"/>
                <w:sz w:val="18"/>
                <w:u w:val="single"/>
              </w:rPr>
              <w:t xml:space="preserve">                                                                    </w:t>
            </w:r>
          </w:p>
          <w:p w14:paraId="5B8B85A5">
            <w:pPr>
              <w:spacing w:line="480" w:lineRule="auto"/>
              <w:jc w:val="left"/>
              <w:rPr>
                <w:rFonts w:ascii="仿宋_GB2312" w:hAnsi="宋体" w:eastAsia="仿宋_GB2312"/>
                <w:sz w:val="18"/>
              </w:rPr>
            </w:pPr>
          </w:p>
          <w:p w14:paraId="7240883B">
            <w:pPr>
              <w:spacing w:line="480" w:lineRule="auto"/>
              <w:jc w:val="left"/>
              <w:rPr>
                <w:rFonts w:ascii="仿宋_GB2312" w:hAnsi="宋体" w:eastAsia="仿宋_GB2312"/>
                <w:sz w:val="18"/>
                <w:u w:val="single"/>
              </w:rPr>
            </w:pPr>
            <w:r>
              <w:rPr>
                <w:rFonts w:hint="eastAsia" w:ascii="仿宋_GB2312" w:hAnsi="宋体" w:eastAsia="仿宋_GB2312"/>
                <w:sz w:val="18"/>
              </w:rPr>
              <w:t>2、</w:t>
            </w:r>
            <w:r>
              <w:rPr>
                <w:rFonts w:hint="eastAsia" w:ascii="仿宋_GB2312" w:hAnsi="宋体" w:eastAsia="仿宋_GB2312"/>
                <w:sz w:val="18"/>
                <w:u w:val="single"/>
              </w:rPr>
              <w:t xml:space="preserve">                                                                    </w:t>
            </w:r>
          </w:p>
          <w:p w14:paraId="607E5C8C">
            <w:pPr>
              <w:spacing w:line="480" w:lineRule="auto"/>
              <w:jc w:val="left"/>
              <w:rPr>
                <w:rFonts w:ascii="仿宋_GB2312" w:hAnsi="宋体" w:eastAsia="仿宋_GB2312"/>
                <w:sz w:val="18"/>
              </w:rPr>
            </w:pPr>
          </w:p>
          <w:p w14:paraId="628DA72B">
            <w:pPr>
              <w:pStyle w:val="6"/>
              <w:spacing w:line="480" w:lineRule="exact"/>
              <w:rPr>
                <w:rFonts w:ascii="仿宋_GB2312" w:eastAsia="仿宋_GB2312"/>
                <w:szCs w:val="24"/>
              </w:rPr>
            </w:pPr>
            <w:r>
              <w:rPr>
                <w:rFonts w:hint="eastAsia" w:ascii="仿宋_GB2312" w:hAnsi="宋体" w:eastAsia="仿宋_GB2312"/>
                <w:sz w:val="18"/>
              </w:rPr>
              <w:t>3、</w:t>
            </w:r>
            <w:r>
              <w:rPr>
                <w:rFonts w:hint="eastAsia" w:ascii="仿宋_GB2312" w:hAnsi="宋体" w:eastAsia="仿宋_GB2312"/>
                <w:sz w:val="18"/>
                <w:u w:val="single"/>
              </w:rPr>
              <w:t xml:space="preserve">                                                                    </w:t>
            </w:r>
          </w:p>
        </w:tc>
      </w:tr>
      <w:tr w14:paraId="2326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848" w:type="dxa"/>
            <w:vAlign w:val="center"/>
          </w:tcPr>
          <w:p w14:paraId="12D0EF38">
            <w:pPr>
              <w:ind w:right="-57"/>
              <w:jc w:val="center"/>
              <w:rPr>
                <w:rFonts w:ascii="仿宋_GB2312" w:eastAsia="仿宋_GB2312"/>
              </w:rPr>
            </w:pPr>
            <w:r>
              <w:rPr>
                <w:rFonts w:hint="eastAsia" w:ascii="仿宋_GB2312" w:eastAsia="仿宋_GB2312"/>
              </w:rPr>
              <w:t>代表性成果的创新点和意义</w:t>
            </w:r>
          </w:p>
          <w:p w14:paraId="2CCAFB8C">
            <w:pPr>
              <w:ind w:right="-57"/>
              <w:jc w:val="center"/>
              <w:rPr>
                <w:rFonts w:ascii="仿宋_GB2312" w:eastAsia="仿宋_GB2312"/>
              </w:rPr>
            </w:pPr>
            <w:r>
              <w:rPr>
                <w:rFonts w:hint="eastAsia" w:ascii="仿宋_GB2312" w:eastAsia="仿宋_GB2312"/>
              </w:rPr>
              <w:t>（可附页）</w:t>
            </w:r>
          </w:p>
        </w:tc>
        <w:tc>
          <w:tcPr>
            <w:tcW w:w="7536" w:type="dxa"/>
            <w:vAlign w:val="center"/>
          </w:tcPr>
          <w:p w14:paraId="657C506D">
            <w:pPr>
              <w:spacing w:line="276" w:lineRule="auto"/>
              <w:ind w:right="-57"/>
              <w:rPr>
                <w:rFonts w:ascii="仿宋_GB2312" w:eastAsia="仿宋_GB2312"/>
                <w:bCs/>
                <w:szCs w:val="21"/>
              </w:rPr>
            </w:pPr>
          </w:p>
        </w:tc>
      </w:tr>
      <w:tr w14:paraId="2D2A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48" w:type="dxa"/>
            <w:vAlign w:val="center"/>
          </w:tcPr>
          <w:p w14:paraId="0414CE9D">
            <w:pPr>
              <w:ind w:right="-57"/>
              <w:jc w:val="center"/>
              <w:rPr>
                <w:rFonts w:ascii="仿宋_GB2312" w:eastAsia="仿宋_GB2312"/>
              </w:rPr>
            </w:pPr>
            <w:r>
              <w:rPr>
                <w:rFonts w:hint="eastAsia" w:ascii="仿宋_GB2312" w:eastAsia="仿宋_GB2312"/>
              </w:rPr>
              <w:t>今后研究及工作设想</w:t>
            </w:r>
          </w:p>
        </w:tc>
        <w:tc>
          <w:tcPr>
            <w:tcW w:w="7536" w:type="dxa"/>
            <w:vAlign w:val="center"/>
          </w:tcPr>
          <w:p w14:paraId="4D517081">
            <w:pPr>
              <w:spacing w:line="276" w:lineRule="auto"/>
              <w:ind w:right="-57"/>
              <w:rPr>
                <w:rFonts w:ascii="仿宋_GB2312" w:eastAsia="仿宋_GB2312"/>
                <w:bCs/>
                <w:szCs w:val="21"/>
              </w:rPr>
            </w:pPr>
          </w:p>
        </w:tc>
      </w:tr>
    </w:tbl>
    <w:p w14:paraId="7DDA5115">
      <w:pPr>
        <w:spacing w:line="360" w:lineRule="auto"/>
        <w:rPr>
          <w:rFonts w:ascii="仿宋_GB2312" w:eastAsia="仿宋_GB2312"/>
          <w:sz w:val="24"/>
        </w:rPr>
      </w:pPr>
      <w:r>
        <w:rPr>
          <w:rFonts w:hint="eastAsia" w:ascii="仿宋_GB2312" w:eastAsia="仿宋_GB2312"/>
          <w:sz w:val="24"/>
        </w:rPr>
        <w:t>注：1. 项目、奖励、知识产权限主持或排名第一者。2.中文论文认可第一作者论文，外文期刊认可第一作者（共同第一作者限排序第 1）和通讯作者(限排名第 1)。3.SCI 论文为中科院分区。4.同一篇论文在校内各类型人才申报中仅限一人使用。</w:t>
      </w:r>
    </w:p>
    <w:p w14:paraId="4C888681">
      <w:pPr>
        <w:spacing w:line="360" w:lineRule="auto"/>
        <w:rPr>
          <w:rFonts w:ascii="仿宋_GB2312" w:eastAsia="仿宋_GB2312"/>
          <w:sz w:val="24"/>
        </w:rPr>
      </w:pPr>
    </w:p>
    <w:p w14:paraId="002DFE06">
      <w:pPr>
        <w:spacing w:line="360" w:lineRule="auto"/>
        <w:jc w:val="center"/>
        <w:rPr>
          <w:rFonts w:ascii="黑体" w:hAnsi="黑体" w:eastAsia="黑体" w:cs="黑体"/>
          <w:b/>
          <w:bCs/>
          <w:sz w:val="24"/>
        </w:rPr>
      </w:pPr>
      <w:r>
        <w:rPr>
          <w:rFonts w:hint="eastAsia" w:ascii="黑体" w:hAnsi="黑体" w:eastAsia="黑体" w:cs="黑体"/>
          <w:b/>
          <w:bCs/>
          <w:sz w:val="24"/>
        </w:rPr>
        <w:t>安徽中医药大学高层次人才代表性成果同行评议专家鉴定意见</w:t>
      </w:r>
    </w:p>
    <w:p w14:paraId="4723B31D">
      <w:pPr>
        <w:spacing w:line="360" w:lineRule="auto"/>
        <w:rPr>
          <w:rFonts w:ascii="仿宋_GB2312" w:eastAsia="仿宋_GB2312"/>
          <w:sz w:val="24"/>
        </w:rPr>
      </w:pPr>
    </w:p>
    <w:p w14:paraId="0113DF3A">
      <w:pPr>
        <w:spacing w:line="360" w:lineRule="auto"/>
        <w:rPr>
          <w:rFonts w:ascii="仿宋_GB2312" w:eastAsia="仿宋_GB2312"/>
          <w:sz w:val="24"/>
        </w:rPr>
      </w:pPr>
    </w:p>
    <w:p w14:paraId="4C8B51C9">
      <w:pPr>
        <w:spacing w:line="360" w:lineRule="auto"/>
        <w:rPr>
          <w:rFonts w:ascii="仿宋_GB2312" w:eastAsia="仿宋_GB2312"/>
          <w:sz w:val="24"/>
        </w:rPr>
      </w:pPr>
    </w:p>
    <w:p w14:paraId="3E5300B1">
      <w:pPr>
        <w:spacing w:line="360" w:lineRule="auto"/>
        <w:rPr>
          <w:rFonts w:ascii="仿宋_GB2312" w:eastAsia="仿宋_GB2312"/>
          <w:sz w:val="24"/>
        </w:rPr>
      </w:pPr>
    </w:p>
    <w:p w14:paraId="463223B3">
      <w:pPr>
        <w:spacing w:line="360" w:lineRule="auto"/>
        <w:rPr>
          <w:rFonts w:ascii="仿宋_GB2312" w:eastAsia="仿宋_GB2312"/>
          <w:sz w:val="24"/>
        </w:rPr>
      </w:pPr>
    </w:p>
    <w:tbl>
      <w:tblPr>
        <w:tblStyle w:val="3"/>
        <w:tblpPr w:leftFromText="180" w:rightFromText="180" w:vertAnchor="page" w:horzAnchor="page" w:tblpX="1194" w:tblpY="200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54"/>
        <w:gridCol w:w="655"/>
        <w:gridCol w:w="1831"/>
        <w:gridCol w:w="296"/>
        <w:gridCol w:w="2190"/>
        <w:gridCol w:w="1920"/>
      </w:tblGrid>
      <w:tr w14:paraId="2288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restart"/>
            <w:vAlign w:val="center"/>
          </w:tcPr>
          <w:p w14:paraId="3CE08536">
            <w:pPr>
              <w:spacing w:line="320" w:lineRule="exact"/>
              <w:jc w:val="center"/>
              <w:rPr>
                <w:rFonts w:ascii="微软雅黑" w:hAnsi="微软雅黑" w:eastAsia="微软雅黑" w:cs="微软雅黑"/>
                <w:szCs w:val="21"/>
              </w:rPr>
            </w:pPr>
            <w:r>
              <w:rPr>
                <w:rFonts w:hint="eastAsia" w:ascii="微软雅黑" w:hAnsi="微软雅黑" w:eastAsia="微软雅黑" w:cs="微软雅黑"/>
                <w:b/>
                <w:szCs w:val="21"/>
              </w:rPr>
              <w:t>申请人情况</w:t>
            </w:r>
          </w:p>
        </w:tc>
        <w:tc>
          <w:tcPr>
            <w:tcW w:w="2409" w:type="dxa"/>
            <w:gridSpan w:val="2"/>
            <w:vAlign w:val="center"/>
          </w:tcPr>
          <w:p w14:paraId="64A625C2">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姓  名</w:t>
            </w:r>
          </w:p>
        </w:tc>
        <w:tc>
          <w:tcPr>
            <w:tcW w:w="6237" w:type="dxa"/>
            <w:gridSpan w:val="4"/>
            <w:vAlign w:val="center"/>
          </w:tcPr>
          <w:p w14:paraId="0BB96314">
            <w:pPr>
              <w:spacing w:line="320" w:lineRule="exact"/>
              <w:jc w:val="center"/>
              <w:rPr>
                <w:rFonts w:ascii="微软雅黑" w:hAnsi="微软雅黑" w:eastAsia="微软雅黑" w:cs="微软雅黑"/>
                <w:szCs w:val="21"/>
              </w:rPr>
            </w:pPr>
          </w:p>
        </w:tc>
      </w:tr>
      <w:tr w14:paraId="217E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6D4F3A27">
            <w:pPr>
              <w:spacing w:line="320" w:lineRule="exact"/>
              <w:jc w:val="center"/>
              <w:rPr>
                <w:rFonts w:ascii="微软雅黑" w:hAnsi="微软雅黑" w:eastAsia="微软雅黑" w:cs="微软雅黑"/>
                <w:szCs w:val="21"/>
              </w:rPr>
            </w:pPr>
          </w:p>
        </w:tc>
        <w:tc>
          <w:tcPr>
            <w:tcW w:w="2409" w:type="dxa"/>
            <w:gridSpan w:val="2"/>
            <w:vAlign w:val="center"/>
          </w:tcPr>
          <w:p w14:paraId="51E482A5">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学科专业</w:t>
            </w:r>
          </w:p>
        </w:tc>
        <w:tc>
          <w:tcPr>
            <w:tcW w:w="6237" w:type="dxa"/>
            <w:gridSpan w:val="4"/>
            <w:vAlign w:val="center"/>
          </w:tcPr>
          <w:p w14:paraId="09382C48">
            <w:pPr>
              <w:spacing w:line="320" w:lineRule="exact"/>
              <w:jc w:val="center"/>
              <w:rPr>
                <w:rFonts w:ascii="微软雅黑" w:hAnsi="微软雅黑" w:eastAsia="微软雅黑" w:cs="微软雅黑"/>
                <w:szCs w:val="21"/>
              </w:rPr>
            </w:pPr>
          </w:p>
        </w:tc>
      </w:tr>
      <w:tr w14:paraId="0BA2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64FF514B">
            <w:pPr>
              <w:spacing w:line="320" w:lineRule="exact"/>
              <w:jc w:val="center"/>
              <w:rPr>
                <w:rFonts w:ascii="微软雅黑" w:hAnsi="微软雅黑" w:eastAsia="微软雅黑" w:cs="微软雅黑"/>
                <w:szCs w:val="21"/>
              </w:rPr>
            </w:pPr>
          </w:p>
        </w:tc>
        <w:tc>
          <w:tcPr>
            <w:tcW w:w="2409" w:type="dxa"/>
            <w:gridSpan w:val="2"/>
            <w:vAlign w:val="center"/>
          </w:tcPr>
          <w:p w14:paraId="50030076">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研究方向</w:t>
            </w:r>
          </w:p>
        </w:tc>
        <w:tc>
          <w:tcPr>
            <w:tcW w:w="6237" w:type="dxa"/>
            <w:gridSpan w:val="4"/>
            <w:vAlign w:val="center"/>
          </w:tcPr>
          <w:p w14:paraId="4F3DCEE9">
            <w:pPr>
              <w:spacing w:line="320" w:lineRule="exact"/>
              <w:jc w:val="center"/>
              <w:rPr>
                <w:rFonts w:ascii="微软雅黑" w:hAnsi="微软雅黑" w:eastAsia="微软雅黑" w:cs="微软雅黑"/>
                <w:szCs w:val="21"/>
              </w:rPr>
            </w:pPr>
          </w:p>
        </w:tc>
      </w:tr>
      <w:tr w14:paraId="1837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restart"/>
            <w:vAlign w:val="center"/>
          </w:tcPr>
          <w:p w14:paraId="65D3A83F">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评</w:t>
            </w:r>
          </w:p>
          <w:p w14:paraId="5550CC47">
            <w:pPr>
              <w:spacing w:line="320" w:lineRule="exact"/>
              <w:jc w:val="center"/>
              <w:rPr>
                <w:rFonts w:ascii="微软雅黑" w:hAnsi="微软雅黑" w:eastAsia="微软雅黑" w:cs="微软雅黑"/>
                <w:b/>
                <w:szCs w:val="21"/>
              </w:rPr>
            </w:pPr>
          </w:p>
          <w:p w14:paraId="6AFA7E48">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价</w:t>
            </w:r>
          </w:p>
          <w:p w14:paraId="49442B85">
            <w:pPr>
              <w:spacing w:line="320" w:lineRule="exact"/>
              <w:jc w:val="center"/>
              <w:rPr>
                <w:rFonts w:ascii="微软雅黑" w:hAnsi="微软雅黑" w:eastAsia="微软雅黑" w:cs="微软雅黑"/>
                <w:b/>
                <w:szCs w:val="21"/>
              </w:rPr>
            </w:pPr>
          </w:p>
          <w:p w14:paraId="74C63223">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指</w:t>
            </w:r>
          </w:p>
          <w:p w14:paraId="041165E4">
            <w:pPr>
              <w:spacing w:line="320" w:lineRule="exact"/>
              <w:jc w:val="center"/>
              <w:rPr>
                <w:rFonts w:ascii="微软雅黑" w:hAnsi="微软雅黑" w:eastAsia="微软雅黑" w:cs="微软雅黑"/>
                <w:b/>
                <w:szCs w:val="21"/>
              </w:rPr>
            </w:pPr>
          </w:p>
          <w:p w14:paraId="4D7BC36B">
            <w:pPr>
              <w:spacing w:line="320" w:lineRule="exact"/>
              <w:jc w:val="center"/>
              <w:rPr>
                <w:rFonts w:ascii="微软雅黑" w:hAnsi="微软雅黑" w:eastAsia="微软雅黑" w:cs="微软雅黑"/>
                <w:szCs w:val="21"/>
              </w:rPr>
            </w:pPr>
            <w:r>
              <w:rPr>
                <w:rFonts w:hint="eastAsia" w:ascii="微软雅黑" w:hAnsi="微软雅黑" w:eastAsia="微软雅黑" w:cs="微软雅黑"/>
                <w:b/>
                <w:szCs w:val="21"/>
              </w:rPr>
              <w:t>标</w:t>
            </w:r>
          </w:p>
        </w:tc>
        <w:tc>
          <w:tcPr>
            <w:tcW w:w="4536" w:type="dxa"/>
            <w:gridSpan w:val="4"/>
            <w:vAlign w:val="center"/>
          </w:tcPr>
          <w:p w14:paraId="1A5414E0">
            <w:pPr>
              <w:spacing w:line="320" w:lineRule="exact"/>
              <w:jc w:val="center"/>
              <w:rPr>
                <w:rFonts w:ascii="微软雅黑" w:hAnsi="微软雅黑" w:eastAsia="微软雅黑" w:cs="微软雅黑"/>
                <w:b/>
                <w:sz w:val="24"/>
              </w:rPr>
            </w:pPr>
            <w:r>
              <w:rPr>
                <w:rFonts w:hint="eastAsia" w:ascii="微软雅黑" w:hAnsi="微软雅黑" w:eastAsia="微软雅黑" w:cs="微软雅黑"/>
                <w:b/>
                <w:sz w:val="24"/>
              </w:rPr>
              <w:t>评 价 项 目</w:t>
            </w:r>
          </w:p>
        </w:tc>
        <w:tc>
          <w:tcPr>
            <w:tcW w:w="4110" w:type="dxa"/>
            <w:gridSpan w:val="2"/>
            <w:vAlign w:val="center"/>
          </w:tcPr>
          <w:p w14:paraId="3122E8ED">
            <w:pPr>
              <w:spacing w:line="320" w:lineRule="exact"/>
              <w:jc w:val="center"/>
              <w:rPr>
                <w:rFonts w:ascii="微软雅黑" w:hAnsi="微软雅黑" w:eastAsia="微软雅黑" w:cs="微软雅黑"/>
                <w:b/>
                <w:sz w:val="24"/>
              </w:rPr>
            </w:pPr>
            <w:r>
              <w:rPr>
                <w:rFonts w:hint="eastAsia" w:ascii="微软雅黑" w:hAnsi="微软雅黑" w:eastAsia="微软雅黑" w:cs="微软雅黑"/>
                <w:b/>
                <w:sz w:val="24"/>
              </w:rPr>
              <w:t>评价结果</w:t>
            </w:r>
          </w:p>
        </w:tc>
      </w:tr>
      <w:tr w14:paraId="5269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2432D392">
            <w:pPr>
              <w:spacing w:line="320" w:lineRule="exact"/>
              <w:jc w:val="center"/>
              <w:rPr>
                <w:rFonts w:ascii="微软雅黑" w:hAnsi="微软雅黑" w:eastAsia="微软雅黑" w:cs="微软雅黑"/>
                <w:szCs w:val="21"/>
              </w:rPr>
            </w:pPr>
          </w:p>
        </w:tc>
        <w:tc>
          <w:tcPr>
            <w:tcW w:w="4536" w:type="dxa"/>
            <w:gridSpan w:val="4"/>
            <w:vAlign w:val="center"/>
          </w:tcPr>
          <w:p w14:paraId="2EA3C67F">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申请人学历背景与研究方向是否相符</w:t>
            </w:r>
          </w:p>
        </w:tc>
        <w:tc>
          <w:tcPr>
            <w:tcW w:w="4110" w:type="dxa"/>
            <w:gridSpan w:val="2"/>
            <w:vAlign w:val="center"/>
          </w:tcPr>
          <w:p w14:paraId="5440551F">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相符□  有学科交叉□  不相符□</w:t>
            </w:r>
          </w:p>
        </w:tc>
      </w:tr>
      <w:tr w14:paraId="0FF5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2A86A7A3">
            <w:pPr>
              <w:spacing w:line="320" w:lineRule="exact"/>
              <w:jc w:val="center"/>
              <w:rPr>
                <w:rFonts w:ascii="微软雅黑" w:hAnsi="微软雅黑" w:eastAsia="微软雅黑" w:cs="微软雅黑"/>
                <w:szCs w:val="21"/>
              </w:rPr>
            </w:pPr>
          </w:p>
        </w:tc>
        <w:tc>
          <w:tcPr>
            <w:tcW w:w="4536" w:type="dxa"/>
            <w:gridSpan w:val="4"/>
            <w:vAlign w:val="center"/>
          </w:tcPr>
          <w:p w14:paraId="2310E493">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申请人送审材料的创新能力</w:t>
            </w:r>
          </w:p>
        </w:tc>
        <w:tc>
          <w:tcPr>
            <w:tcW w:w="4110" w:type="dxa"/>
            <w:gridSpan w:val="2"/>
            <w:vAlign w:val="center"/>
          </w:tcPr>
          <w:p w14:paraId="5AC5D274">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很高□  高□  较高□  一般□  低□</w:t>
            </w:r>
          </w:p>
        </w:tc>
      </w:tr>
      <w:tr w14:paraId="129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6AAB5679">
            <w:pPr>
              <w:spacing w:line="320" w:lineRule="exact"/>
              <w:jc w:val="center"/>
              <w:rPr>
                <w:rFonts w:ascii="微软雅黑" w:hAnsi="微软雅黑" w:eastAsia="微软雅黑" w:cs="微软雅黑"/>
                <w:szCs w:val="21"/>
              </w:rPr>
            </w:pPr>
          </w:p>
        </w:tc>
        <w:tc>
          <w:tcPr>
            <w:tcW w:w="4536" w:type="dxa"/>
            <w:gridSpan w:val="4"/>
            <w:vAlign w:val="center"/>
          </w:tcPr>
          <w:p w14:paraId="69DAA345">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申请人的学术发展潜力</w:t>
            </w:r>
          </w:p>
        </w:tc>
        <w:tc>
          <w:tcPr>
            <w:tcW w:w="4110" w:type="dxa"/>
            <w:gridSpan w:val="2"/>
            <w:vAlign w:val="center"/>
          </w:tcPr>
          <w:p w14:paraId="7DC70B56">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很强□  强□  较强□  一般□  弱□</w:t>
            </w:r>
          </w:p>
        </w:tc>
      </w:tr>
      <w:tr w14:paraId="37B7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789B8F7A">
            <w:pPr>
              <w:spacing w:line="320" w:lineRule="exact"/>
              <w:jc w:val="center"/>
              <w:rPr>
                <w:rFonts w:ascii="微软雅黑" w:hAnsi="微软雅黑" w:eastAsia="微软雅黑" w:cs="微软雅黑"/>
                <w:szCs w:val="21"/>
              </w:rPr>
            </w:pPr>
          </w:p>
        </w:tc>
        <w:tc>
          <w:tcPr>
            <w:tcW w:w="4536" w:type="dxa"/>
            <w:gridSpan w:val="4"/>
            <w:vAlign w:val="center"/>
          </w:tcPr>
          <w:p w14:paraId="28FDEEDE">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申请人今后研究及工作设想的原创性和可行性</w:t>
            </w:r>
          </w:p>
        </w:tc>
        <w:tc>
          <w:tcPr>
            <w:tcW w:w="4110" w:type="dxa"/>
            <w:gridSpan w:val="2"/>
            <w:vAlign w:val="center"/>
          </w:tcPr>
          <w:p w14:paraId="63259DD8">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很好□  好□  较好□  一般□  差□</w:t>
            </w:r>
          </w:p>
        </w:tc>
      </w:tr>
      <w:tr w14:paraId="6B8D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55F96521">
            <w:pPr>
              <w:spacing w:line="320" w:lineRule="exact"/>
              <w:jc w:val="center"/>
              <w:rPr>
                <w:rFonts w:ascii="微软雅黑" w:hAnsi="微软雅黑" w:eastAsia="微软雅黑" w:cs="微软雅黑"/>
                <w:szCs w:val="21"/>
              </w:rPr>
            </w:pPr>
          </w:p>
        </w:tc>
        <w:tc>
          <w:tcPr>
            <w:tcW w:w="4536" w:type="dxa"/>
            <w:gridSpan w:val="4"/>
            <w:vAlign w:val="center"/>
          </w:tcPr>
          <w:p w14:paraId="34A45539">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申请人拓展国际合作与学术交流的能力</w:t>
            </w:r>
          </w:p>
        </w:tc>
        <w:tc>
          <w:tcPr>
            <w:tcW w:w="4110" w:type="dxa"/>
            <w:gridSpan w:val="2"/>
            <w:vAlign w:val="center"/>
          </w:tcPr>
          <w:p w14:paraId="5BB1D204">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很高□  高□  较高□  一般□  低□</w:t>
            </w:r>
          </w:p>
        </w:tc>
      </w:tr>
      <w:tr w14:paraId="0DFA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4718CD42">
            <w:pPr>
              <w:spacing w:line="320" w:lineRule="exact"/>
              <w:jc w:val="center"/>
              <w:rPr>
                <w:rFonts w:ascii="微软雅黑" w:hAnsi="微软雅黑" w:eastAsia="微软雅黑" w:cs="微软雅黑"/>
                <w:szCs w:val="21"/>
              </w:rPr>
            </w:pPr>
          </w:p>
        </w:tc>
        <w:tc>
          <w:tcPr>
            <w:tcW w:w="4536" w:type="dxa"/>
            <w:gridSpan w:val="4"/>
            <w:vAlign w:val="center"/>
          </w:tcPr>
          <w:p w14:paraId="671065CC">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申请人学术水平在国内同龄同行学者中所处的位置</w:t>
            </w:r>
          </w:p>
        </w:tc>
        <w:tc>
          <w:tcPr>
            <w:tcW w:w="4110" w:type="dxa"/>
            <w:gridSpan w:val="2"/>
            <w:vAlign w:val="center"/>
          </w:tcPr>
          <w:p w14:paraId="159863C4">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很高□  高□  较高□  一般□  低□</w:t>
            </w:r>
          </w:p>
        </w:tc>
      </w:tr>
      <w:tr w14:paraId="132C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5EEDFBC9">
            <w:pPr>
              <w:spacing w:line="320" w:lineRule="exact"/>
              <w:jc w:val="center"/>
              <w:rPr>
                <w:rFonts w:ascii="微软雅黑" w:hAnsi="微软雅黑" w:eastAsia="微软雅黑" w:cs="微软雅黑"/>
                <w:szCs w:val="21"/>
              </w:rPr>
            </w:pPr>
          </w:p>
        </w:tc>
        <w:tc>
          <w:tcPr>
            <w:tcW w:w="4536" w:type="dxa"/>
            <w:gridSpan w:val="4"/>
            <w:vAlign w:val="center"/>
          </w:tcPr>
          <w:p w14:paraId="03AFEB27">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申请人是否达到贵校同类岗位人员的学术水平</w:t>
            </w:r>
          </w:p>
        </w:tc>
        <w:tc>
          <w:tcPr>
            <w:tcW w:w="4110" w:type="dxa"/>
            <w:gridSpan w:val="2"/>
            <w:vAlign w:val="center"/>
          </w:tcPr>
          <w:p w14:paraId="14251B68">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教授□  副教授□  讲师□  其他□</w:t>
            </w:r>
          </w:p>
        </w:tc>
      </w:tr>
      <w:tr w14:paraId="204A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restart"/>
            <w:vAlign w:val="center"/>
          </w:tcPr>
          <w:p w14:paraId="2C216CBD">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代</w:t>
            </w:r>
          </w:p>
          <w:p w14:paraId="48B2CE96">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表</w:t>
            </w:r>
          </w:p>
          <w:p w14:paraId="470D75FC">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作</w:t>
            </w:r>
          </w:p>
          <w:p w14:paraId="0DEED77A">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评</w:t>
            </w:r>
          </w:p>
          <w:p w14:paraId="25E6ED9F">
            <w:pPr>
              <w:spacing w:line="320" w:lineRule="exact"/>
              <w:jc w:val="center"/>
              <w:rPr>
                <w:rFonts w:ascii="微软雅黑" w:hAnsi="微软雅黑" w:eastAsia="微软雅黑" w:cs="微软雅黑"/>
                <w:szCs w:val="21"/>
              </w:rPr>
            </w:pPr>
            <w:r>
              <w:rPr>
                <w:rFonts w:hint="eastAsia" w:ascii="微软雅黑" w:hAnsi="微软雅黑" w:eastAsia="微软雅黑" w:cs="微软雅黑"/>
                <w:b/>
                <w:szCs w:val="21"/>
              </w:rPr>
              <w:t>价</w:t>
            </w:r>
          </w:p>
        </w:tc>
        <w:tc>
          <w:tcPr>
            <w:tcW w:w="4536" w:type="dxa"/>
            <w:gridSpan w:val="4"/>
            <w:vMerge w:val="restart"/>
            <w:vAlign w:val="center"/>
          </w:tcPr>
          <w:p w14:paraId="62A92505">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代表性成果的综合学术水平</w:t>
            </w:r>
          </w:p>
        </w:tc>
        <w:tc>
          <w:tcPr>
            <w:tcW w:w="4110" w:type="dxa"/>
            <w:gridSpan w:val="2"/>
            <w:vAlign w:val="center"/>
          </w:tcPr>
          <w:p w14:paraId="04FEF9BF">
            <w:pPr>
              <w:spacing w:line="320" w:lineRule="exact"/>
              <w:rPr>
                <w:rFonts w:ascii="微软雅黑" w:hAnsi="微软雅黑" w:eastAsia="微软雅黑" w:cs="微软雅黑"/>
                <w:szCs w:val="21"/>
              </w:rPr>
            </w:pPr>
            <w:r>
              <w:rPr>
                <w:rFonts w:hint="eastAsia" w:ascii="微软雅黑" w:hAnsi="微软雅黑" w:eastAsia="微软雅黑" w:cs="微软雅黑"/>
                <w:b/>
                <w:szCs w:val="21"/>
                <w:u w:val="single"/>
              </w:rPr>
              <w:t>具有较高同类型人才学术水平</w:t>
            </w:r>
            <w:r>
              <w:rPr>
                <w:rFonts w:hint="eastAsia" w:ascii="微软雅黑" w:hAnsi="微软雅黑" w:eastAsia="微软雅黑" w:cs="微软雅黑"/>
                <w:bCs/>
                <w:szCs w:val="21"/>
              </w:rPr>
              <w:t xml:space="preserve">（90分以上） </w:t>
            </w:r>
          </w:p>
        </w:tc>
      </w:tr>
      <w:tr w14:paraId="660F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54DE67F1">
            <w:pPr>
              <w:spacing w:line="320" w:lineRule="exact"/>
              <w:jc w:val="center"/>
              <w:rPr>
                <w:rFonts w:ascii="微软雅黑" w:hAnsi="微软雅黑" w:eastAsia="微软雅黑" w:cs="微软雅黑"/>
                <w:b/>
                <w:szCs w:val="21"/>
              </w:rPr>
            </w:pPr>
          </w:p>
        </w:tc>
        <w:tc>
          <w:tcPr>
            <w:tcW w:w="4536" w:type="dxa"/>
            <w:gridSpan w:val="4"/>
            <w:vMerge w:val="continue"/>
            <w:vAlign w:val="center"/>
          </w:tcPr>
          <w:p w14:paraId="2E0278AE">
            <w:pPr>
              <w:spacing w:line="320" w:lineRule="exact"/>
              <w:jc w:val="center"/>
              <w:rPr>
                <w:rFonts w:ascii="微软雅黑" w:hAnsi="微软雅黑" w:eastAsia="微软雅黑" w:cs="微软雅黑"/>
                <w:szCs w:val="21"/>
              </w:rPr>
            </w:pPr>
          </w:p>
        </w:tc>
        <w:tc>
          <w:tcPr>
            <w:tcW w:w="4110" w:type="dxa"/>
            <w:gridSpan w:val="2"/>
            <w:vAlign w:val="center"/>
          </w:tcPr>
          <w:p w14:paraId="66F5922A">
            <w:pPr>
              <w:spacing w:line="320" w:lineRule="exact"/>
              <w:rPr>
                <w:rFonts w:ascii="微软雅黑" w:hAnsi="微软雅黑" w:eastAsia="微软雅黑" w:cs="微软雅黑"/>
                <w:szCs w:val="21"/>
              </w:rPr>
            </w:pPr>
            <w:r>
              <w:rPr>
                <w:rFonts w:hint="eastAsia" w:ascii="微软雅黑" w:hAnsi="微软雅黑" w:eastAsia="微软雅黑" w:cs="微软雅黑"/>
                <w:b/>
                <w:szCs w:val="21"/>
                <w:u w:val="single"/>
              </w:rPr>
              <w:t>达到同类型人才学术水平</w:t>
            </w:r>
            <w:r>
              <w:rPr>
                <w:rFonts w:hint="eastAsia" w:ascii="微软雅黑" w:hAnsi="微软雅黑" w:eastAsia="微软雅黑" w:cs="微软雅黑"/>
                <w:bCs/>
                <w:szCs w:val="21"/>
              </w:rPr>
              <w:t>（</w:t>
            </w:r>
            <w:r>
              <w:rPr>
                <w:rFonts w:ascii="微软雅黑" w:hAnsi="微软雅黑" w:eastAsia="微软雅黑" w:cs="微软雅黑"/>
                <w:bCs/>
                <w:szCs w:val="21"/>
              </w:rPr>
              <w:t>70-90</w:t>
            </w:r>
            <w:r>
              <w:rPr>
                <w:rFonts w:hint="eastAsia" w:ascii="微软雅黑" w:hAnsi="微软雅黑" w:eastAsia="微软雅黑" w:cs="微软雅黑"/>
                <w:bCs/>
                <w:szCs w:val="21"/>
              </w:rPr>
              <w:t xml:space="preserve">分之间） </w:t>
            </w:r>
          </w:p>
        </w:tc>
      </w:tr>
      <w:tr w14:paraId="7207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1A30B4FE">
            <w:pPr>
              <w:spacing w:line="320" w:lineRule="exact"/>
              <w:jc w:val="center"/>
              <w:rPr>
                <w:rFonts w:ascii="微软雅黑" w:hAnsi="微软雅黑" w:eastAsia="微软雅黑" w:cs="微软雅黑"/>
                <w:szCs w:val="21"/>
              </w:rPr>
            </w:pPr>
          </w:p>
        </w:tc>
        <w:tc>
          <w:tcPr>
            <w:tcW w:w="4536" w:type="dxa"/>
            <w:gridSpan w:val="4"/>
            <w:vMerge w:val="continue"/>
            <w:vAlign w:val="center"/>
          </w:tcPr>
          <w:p w14:paraId="38B6C2EE">
            <w:pPr>
              <w:spacing w:line="320" w:lineRule="exact"/>
              <w:jc w:val="center"/>
              <w:rPr>
                <w:rFonts w:ascii="微软雅黑" w:hAnsi="微软雅黑" w:eastAsia="微软雅黑" w:cs="微软雅黑"/>
                <w:b/>
                <w:szCs w:val="21"/>
              </w:rPr>
            </w:pPr>
          </w:p>
        </w:tc>
        <w:tc>
          <w:tcPr>
            <w:tcW w:w="4110" w:type="dxa"/>
            <w:gridSpan w:val="2"/>
            <w:vAlign w:val="center"/>
          </w:tcPr>
          <w:p w14:paraId="62E97B7C">
            <w:pPr>
              <w:spacing w:line="320" w:lineRule="exact"/>
              <w:rPr>
                <w:rFonts w:ascii="微软雅黑" w:hAnsi="微软雅黑" w:eastAsia="微软雅黑" w:cs="微软雅黑"/>
                <w:szCs w:val="21"/>
              </w:rPr>
            </w:pPr>
            <w:r>
              <w:rPr>
                <w:rFonts w:hint="eastAsia" w:ascii="微软雅黑" w:hAnsi="微软雅黑" w:eastAsia="微软雅黑" w:cs="微软雅黑"/>
                <w:b/>
                <w:szCs w:val="21"/>
                <w:u w:val="single"/>
              </w:rPr>
              <w:t>基本达到同类型人才学术水平</w:t>
            </w:r>
            <w:r>
              <w:rPr>
                <w:rFonts w:hint="eastAsia" w:ascii="微软雅黑" w:hAnsi="微软雅黑" w:eastAsia="微软雅黑" w:cs="微软雅黑"/>
                <w:bCs/>
                <w:szCs w:val="21"/>
              </w:rPr>
              <w:t>（</w:t>
            </w:r>
            <w:r>
              <w:rPr>
                <w:rFonts w:ascii="微软雅黑" w:hAnsi="微软雅黑" w:eastAsia="微软雅黑" w:cs="微软雅黑"/>
                <w:bCs/>
                <w:szCs w:val="21"/>
              </w:rPr>
              <w:t>60-70</w:t>
            </w:r>
            <w:r>
              <w:rPr>
                <w:rFonts w:hint="eastAsia" w:ascii="微软雅黑" w:hAnsi="微软雅黑" w:eastAsia="微软雅黑" w:cs="微软雅黑"/>
                <w:bCs/>
                <w:szCs w:val="21"/>
              </w:rPr>
              <w:t xml:space="preserve">分） </w:t>
            </w:r>
          </w:p>
        </w:tc>
      </w:tr>
      <w:tr w14:paraId="78B6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5EEF26BE">
            <w:pPr>
              <w:spacing w:line="320" w:lineRule="exact"/>
              <w:jc w:val="center"/>
              <w:rPr>
                <w:rFonts w:ascii="微软雅黑" w:hAnsi="微软雅黑" w:eastAsia="微软雅黑" w:cs="微软雅黑"/>
                <w:szCs w:val="21"/>
              </w:rPr>
            </w:pPr>
          </w:p>
        </w:tc>
        <w:tc>
          <w:tcPr>
            <w:tcW w:w="4536" w:type="dxa"/>
            <w:gridSpan w:val="4"/>
            <w:vMerge w:val="continue"/>
            <w:vAlign w:val="center"/>
          </w:tcPr>
          <w:p w14:paraId="1A6D7698">
            <w:pPr>
              <w:spacing w:line="320" w:lineRule="exact"/>
              <w:jc w:val="center"/>
              <w:rPr>
                <w:rFonts w:ascii="微软雅黑" w:hAnsi="微软雅黑" w:eastAsia="微软雅黑" w:cs="微软雅黑"/>
                <w:b/>
                <w:szCs w:val="21"/>
              </w:rPr>
            </w:pPr>
          </w:p>
        </w:tc>
        <w:tc>
          <w:tcPr>
            <w:tcW w:w="4110" w:type="dxa"/>
            <w:gridSpan w:val="2"/>
            <w:vAlign w:val="center"/>
          </w:tcPr>
          <w:p w14:paraId="3268D88A">
            <w:pPr>
              <w:spacing w:line="320" w:lineRule="exact"/>
              <w:rPr>
                <w:rFonts w:ascii="微软雅黑" w:hAnsi="微软雅黑" w:eastAsia="微软雅黑" w:cs="微软雅黑"/>
                <w:szCs w:val="21"/>
              </w:rPr>
            </w:pPr>
            <w:r>
              <w:rPr>
                <w:rFonts w:hint="eastAsia" w:ascii="微软雅黑" w:hAnsi="微软雅黑" w:eastAsia="微软雅黑" w:cs="微软雅黑"/>
                <w:b/>
                <w:szCs w:val="21"/>
                <w:u w:val="single"/>
              </w:rPr>
              <w:t>尚未达到同类新人才学术水平</w:t>
            </w:r>
            <w:r>
              <w:rPr>
                <w:rFonts w:hint="eastAsia" w:ascii="微软雅黑" w:hAnsi="微软雅黑" w:eastAsia="微软雅黑" w:cs="微软雅黑"/>
                <w:bCs/>
                <w:szCs w:val="21"/>
              </w:rPr>
              <w:t>（</w:t>
            </w:r>
            <w:r>
              <w:rPr>
                <w:rFonts w:ascii="微软雅黑" w:hAnsi="微软雅黑" w:eastAsia="微软雅黑" w:cs="微软雅黑"/>
                <w:bCs/>
                <w:szCs w:val="21"/>
              </w:rPr>
              <w:t>60</w:t>
            </w:r>
            <w:r>
              <w:rPr>
                <w:rFonts w:hint="eastAsia" w:ascii="微软雅黑" w:hAnsi="微软雅黑" w:eastAsia="微软雅黑" w:cs="微软雅黑"/>
                <w:bCs/>
                <w:szCs w:val="21"/>
              </w:rPr>
              <w:t xml:space="preserve">分以下） </w:t>
            </w:r>
          </w:p>
        </w:tc>
      </w:tr>
      <w:tr w14:paraId="4C8E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7" w:type="dxa"/>
            <w:gridSpan w:val="7"/>
            <w:vAlign w:val="center"/>
          </w:tcPr>
          <w:p w14:paraId="26557A56">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 w:val="24"/>
              </w:rPr>
              <w:t>综合评议意见</w:t>
            </w:r>
          </w:p>
        </w:tc>
      </w:tr>
      <w:tr w14:paraId="61C0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7" w:type="dxa"/>
            <w:gridSpan w:val="7"/>
            <w:vAlign w:val="center"/>
          </w:tcPr>
          <w:p w14:paraId="70271649">
            <w:pPr>
              <w:spacing w:line="320" w:lineRule="exact"/>
              <w:rPr>
                <w:rFonts w:ascii="微软雅黑" w:hAnsi="微软雅黑" w:eastAsia="微软雅黑" w:cs="微软雅黑"/>
                <w:b/>
                <w:szCs w:val="21"/>
              </w:rPr>
            </w:pPr>
            <w:r>
              <w:rPr>
                <w:rFonts w:hint="eastAsia" w:ascii="微软雅黑" w:hAnsi="微软雅黑" w:eastAsia="微软雅黑" w:cs="微软雅黑"/>
                <w:szCs w:val="21"/>
              </w:rPr>
              <w:t>（</w:t>
            </w:r>
            <w:r>
              <w:rPr>
                <w:rFonts w:hint="eastAsia" w:ascii="微软雅黑" w:hAnsi="微软雅黑" w:eastAsia="微软雅黑" w:cs="微软雅黑"/>
                <w:b/>
                <w:szCs w:val="21"/>
              </w:rPr>
              <w:t>请对申请人的代表性学术成果、研究创新能力及发展潜力等方面，作出客观、较为详细的评审意见）</w:t>
            </w:r>
          </w:p>
          <w:p w14:paraId="725E7818">
            <w:pPr>
              <w:spacing w:line="320" w:lineRule="exact"/>
              <w:rPr>
                <w:rFonts w:ascii="微软雅黑" w:hAnsi="微软雅黑" w:eastAsia="微软雅黑" w:cs="微软雅黑"/>
                <w:b/>
                <w:szCs w:val="21"/>
              </w:rPr>
            </w:pPr>
          </w:p>
          <w:p w14:paraId="73AA7634">
            <w:pPr>
              <w:spacing w:line="320" w:lineRule="exact"/>
              <w:jc w:val="center"/>
              <w:rPr>
                <w:rFonts w:ascii="微软雅黑" w:hAnsi="微软雅黑" w:eastAsia="微软雅黑" w:cs="微软雅黑"/>
                <w:szCs w:val="21"/>
              </w:rPr>
            </w:pPr>
          </w:p>
          <w:p w14:paraId="15A625DD">
            <w:pPr>
              <w:spacing w:line="320" w:lineRule="exact"/>
              <w:rPr>
                <w:rFonts w:ascii="微软雅黑" w:hAnsi="微软雅黑" w:eastAsia="微软雅黑" w:cs="微软雅黑"/>
                <w:szCs w:val="21"/>
              </w:rPr>
            </w:pPr>
          </w:p>
          <w:p w14:paraId="21ED2C19">
            <w:pPr>
              <w:spacing w:line="320" w:lineRule="exact"/>
              <w:jc w:val="center"/>
              <w:rPr>
                <w:rFonts w:ascii="微软雅黑" w:hAnsi="微软雅黑" w:eastAsia="微软雅黑" w:cs="微软雅黑"/>
                <w:szCs w:val="21"/>
              </w:rPr>
            </w:pPr>
          </w:p>
        </w:tc>
      </w:tr>
      <w:tr w14:paraId="35A1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7" w:type="dxa"/>
            <w:gridSpan w:val="7"/>
            <w:vAlign w:val="center"/>
          </w:tcPr>
          <w:p w14:paraId="3572D528">
            <w:pPr>
              <w:spacing w:line="320" w:lineRule="exact"/>
              <w:jc w:val="center"/>
              <w:rPr>
                <w:rFonts w:ascii="微软雅黑" w:hAnsi="微软雅黑" w:eastAsia="微软雅黑" w:cs="微软雅黑"/>
                <w:bCs/>
                <w:szCs w:val="21"/>
              </w:rPr>
            </w:pPr>
            <w:r>
              <w:rPr>
                <w:rFonts w:hint="eastAsia" w:ascii="微软雅黑" w:hAnsi="微软雅黑" w:eastAsia="微软雅黑" w:cs="微软雅黑"/>
                <w:b/>
                <w:bCs/>
                <w:sz w:val="24"/>
              </w:rPr>
              <w:t>同行专家评价结论</w:t>
            </w:r>
          </w:p>
        </w:tc>
      </w:tr>
      <w:tr w14:paraId="788A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Merge w:val="restart"/>
            <w:vAlign w:val="center"/>
          </w:tcPr>
          <w:p w14:paraId="17180E9C">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根据《安徽中医药大学高层次人才引进办法》，为我校评估该人才的能力、业绩、行业水平提供指导性意见。</w:t>
            </w:r>
          </w:p>
        </w:tc>
        <w:tc>
          <w:tcPr>
            <w:tcW w:w="6892" w:type="dxa"/>
            <w:gridSpan w:val="5"/>
            <w:vAlign w:val="center"/>
          </w:tcPr>
          <w:p w14:paraId="4636D84B">
            <w:pPr>
              <w:spacing w:line="320" w:lineRule="exact"/>
              <w:jc w:val="left"/>
              <w:rPr>
                <w:rFonts w:ascii="微软雅黑" w:hAnsi="微软雅黑" w:eastAsia="微软雅黑" w:cs="微软雅黑"/>
                <w:bCs/>
                <w:szCs w:val="21"/>
              </w:rPr>
            </w:pPr>
            <w:r>
              <w:rPr>
                <w:rFonts w:hint="eastAsia" w:ascii="微软雅黑" w:hAnsi="微软雅黑" w:eastAsia="微软雅黑" w:cs="微软雅黑"/>
                <w:szCs w:val="21"/>
              </w:rPr>
              <w:t>（请根据附件条件要求，同时结合申请人代表作水平，标志性成果的质量、贡献和影响以及发展潜力等因素进行综合评估）</w:t>
            </w:r>
          </w:p>
        </w:tc>
      </w:tr>
      <w:tr w14:paraId="03D2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Merge w:val="continue"/>
            <w:vAlign w:val="center"/>
          </w:tcPr>
          <w:p w14:paraId="62635B0A">
            <w:pPr>
              <w:spacing w:line="320" w:lineRule="exact"/>
              <w:jc w:val="center"/>
              <w:rPr>
                <w:rFonts w:ascii="微软雅黑" w:hAnsi="微软雅黑" w:eastAsia="微软雅黑" w:cs="微软雅黑"/>
                <w:szCs w:val="21"/>
              </w:rPr>
            </w:pPr>
          </w:p>
        </w:tc>
        <w:tc>
          <w:tcPr>
            <w:tcW w:w="2486" w:type="dxa"/>
            <w:gridSpan w:val="2"/>
            <w:vAlign w:val="center"/>
          </w:tcPr>
          <w:p w14:paraId="430FAD97">
            <w:pPr>
              <w:spacing w:line="320" w:lineRule="exact"/>
              <w:rPr>
                <w:rFonts w:ascii="微软雅黑" w:hAnsi="微软雅黑" w:eastAsia="微软雅黑" w:cs="微软雅黑"/>
                <w:bCs/>
                <w:szCs w:val="21"/>
              </w:rPr>
            </w:pPr>
            <w:r>
              <w:rPr>
                <w:rFonts w:hint="eastAsia" w:ascii="微软雅黑" w:hAnsi="微软雅黑" w:eastAsia="微软雅黑" w:cs="微软雅黑"/>
                <w:bCs/>
                <w:szCs w:val="21"/>
              </w:rPr>
              <w:t>专家建议给予人才类型</w:t>
            </w:r>
          </w:p>
        </w:tc>
        <w:tc>
          <w:tcPr>
            <w:tcW w:w="4406" w:type="dxa"/>
            <w:gridSpan w:val="3"/>
            <w:vAlign w:val="center"/>
          </w:tcPr>
          <w:p w14:paraId="5EC47BBB">
            <w:pPr>
              <w:spacing w:line="320" w:lineRule="exact"/>
              <w:rPr>
                <w:rFonts w:ascii="微软雅黑" w:hAnsi="微软雅黑" w:eastAsia="微软雅黑" w:cs="微软雅黑"/>
                <w:b/>
                <w:szCs w:val="21"/>
              </w:rPr>
            </w:pPr>
          </w:p>
        </w:tc>
      </w:tr>
      <w:tr w14:paraId="4508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7" w:type="dxa"/>
            <w:gridSpan w:val="7"/>
            <w:vAlign w:val="center"/>
          </w:tcPr>
          <w:p w14:paraId="0050DAA4">
            <w:pPr>
              <w:spacing w:line="300" w:lineRule="exact"/>
              <w:jc w:val="center"/>
              <w:rPr>
                <w:rFonts w:ascii="微软雅黑" w:hAnsi="微软雅黑" w:eastAsia="微软雅黑" w:cs="微软雅黑"/>
                <w:bCs/>
                <w:szCs w:val="21"/>
              </w:rPr>
            </w:pPr>
            <w:r>
              <w:rPr>
                <w:rFonts w:hint="eastAsia" w:ascii="微软雅黑" w:hAnsi="微软雅黑" w:eastAsia="微软雅黑" w:cs="微软雅黑"/>
                <w:b/>
                <w:sz w:val="24"/>
              </w:rPr>
              <w:t>评审专家信息</w:t>
            </w:r>
          </w:p>
        </w:tc>
      </w:tr>
      <w:tr w14:paraId="01D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Align w:val="center"/>
          </w:tcPr>
          <w:p w14:paraId="32D49E3D">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所在单位</w:t>
            </w:r>
          </w:p>
        </w:tc>
        <w:tc>
          <w:tcPr>
            <w:tcW w:w="2486" w:type="dxa"/>
            <w:gridSpan w:val="2"/>
            <w:vAlign w:val="center"/>
          </w:tcPr>
          <w:p w14:paraId="1E09CD6D">
            <w:pPr>
              <w:spacing w:line="300" w:lineRule="exact"/>
              <w:jc w:val="center"/>
              <w:rPr>
                <w:rFonts w:ascii="微软雅黑" w:hAnsi="微软雅黑" w:eastAsia="微软雅黑" w:cs="微软雅黑"/>
                <w:b/>
                <w:bCs/>
                <w:szCs w:val="21"/>
              </w:rPr>
            </w:pPr>
          </w:p>
        </w:tc>
        <w:tc>
          <w:tcPr>
            <w:tcW w:w="2486" w:type="dxa"/>
            <w:gridSpan w:val="2"/>
            <w:vAlign w:val="center"/>
          </w:tcPr>
          <w:p w14:paraId="289E45A7">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联系电话</w:t>
            </w:r>
          </w:p>
        </w:tc>
        <w:tc>
          <w:tcPr>
            <w:tcW w:w="1920" w:type="dxa"/>
            <w:vAlign w:val="center"/>
          </w:tcPr>
          <w:p w14:paraId="0DC27030">
            <w:pPr>
              <w:spacing w:line="300" w:lineRule="exact"/>
              <w:jc w:val="center"/>
              <w:rPr>
                <w:rFonts w:ascii="微软雅黑" w:hAnsi="微软雅黑" w:eastAsia="微软雅黑" w:cs="微软雅黑"/>
                <w:b/>
                <w:bCs/>
                <w:szCs w:val="21"/>
              </w:rPr>
            </w:pPr>
          </w:p>
        </w:tc>
      </w:tr>
      <w:tr w14:paraId="66A4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Align w:val="center"/>
          </w:tcPr>
          <w:p w14:paraId="6969B328">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职务、职称</w:t>
            </w:r>
          </w:p>
        </w:tc>
        <w:tc>
          <w:tcPr>
            <w:tcW w:w="2486" w:type="dxa"/>
            <w:gridSpan w:val="2"/>
            <w:vAlign w:val="center"/>
          </w:tcPr>
          <w:p w14:paraId="46D859AA">
            <w:pPr>
              <w:spacing w:line="300" w:lineRule="exact"/>
              <w:jc w:val="center"/>
              <w:rPr>
                <w:rFonts w:ascii="微软雅黑" w:hAnsi="微软雅黑" w:eastAsia="微软雅黑" w:cs="微软雅黑"/>
                <w:b/>
                <w:bCs/>
                <w:szCs w:val="21"/>
              </w:rPr>
            </w:pPr>
          </w:p>
        </w:tc>
        <w:tc>
          <w:tcPr>
            <w:tcW w:w="2486" w:type="dxa"/>
            <w:gridSpan w:val="2"/>
            <w:vAlign w:val="center"/>
          </w:tcPr>
          <w:p w14:paraId="65854F85">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电子邮箱</w:t>
            </w:r>
          </w:p>
        </w:tc>
        <w:tc>
          <w:tcPr>
            <w:tcW w:w="1920" w:type="dxa"/>
            <w:vAlign w:val="center"/>
          </w:tcPr>
          <w:p w14:paraId="224C3000">
            <w:pPr>
              <w:spacing w:line="300" w:lineRule="exact"/>
              <w:jc w:val="center"/>
              <w:rPr>
                <w:rFonts w:ascii="微软雅黑" w:hAnsi="微软雅黑" w:eastAsia="微软雅黑" w:cs="微软雅黑"/>
                <w:b/>
                <w:bCs/>
                <w:szCs w:val="21"/>
              </w:rPr>
            </w:pPr>
          </w:p>
        </w:tc>
      </w:tr>
      <w:tr w14:paraId="6772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Align w:val="center"/>
          </w:tcPr>
          <w:p w14:paraId="34DC25FD">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学科及研究方向</w:t>
            </w:r>
          </w:p>
        </w:tc>
        <w:tc>
          <w:tcPr>
            <w:tcW w:w="2486" w:type="dxa"/>
            <w:gridSpan w:val="2"/>
            <w:vAlign w:val="center"/>
          </w:tcPr>
          <w:p w14:paraId="49E915E0">
            <w:pPr>
              <w:spacing w:line="300" w:lineRule="exact"/>
              <w:jc w:val="center"/>
              <w:rPr>
                <w:rFonts w:ascii="微软雅黑" w:hAnsi="微软雅黑" w:eastAsia="微软雅黑" w:cs="微软雅黑"/>
                <w:b/>
                <w:bCs/>
                <w:szCs w:val="21"/>
              </w:rPr>
            </w:pPr>
          </w:p>
        </w:tc>
        <w:tc>
          <w:tcPr>
            <w:tcW w:w="2486" w:type="dxa"/>
            <w:gridSpan w:val="2"/>
            <w:vMerge w:val="restart"/>
            <w:vAlign w:val="center"/>
          </w:tcPr>
          <w:p w14:paraId="1E947B33">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评审专家</w:t>
            </w:r>
          </w:p>
          <w:p w14:paraId="18204694">
            <w:pPr>
              <w:spacing w:line="300" w:lineRule="exact"/>
              <w:jc w:val="center"/>
              <w:rPr>
                <w:rFonts w:ascii="微软雅黑" w:hAnsi="微软雅黑" w:eastAsia="微软雅黑" w:cs="微软雅黑"/>
                <w:b/>
                <w:bCs/>
                <w:szCs w:val="21"/>
              </w:rPr>
            </w:pPr>
            <w:r>
              <w:rPr>
                <w:rFonts w:hint="eastAsia" w:ascii="微软雅黑" w:hAnsi="微软雅黑" w:eastAsia="微软雅黑" w:cs="微软雅黑"/>
                <w:b/>
                <w:bCs/>
                <w:sz w:val="18"/>
                <w:szCs w:val="18"/>
              </w:rPr>
              <w:t>本人签名</w:t>
            </w:r>
          </w:p>
        </w:tc>
        <w:tc>
          <w:tcPr>
            <w:tcW w:w="1920" w:type="dxa"/>
            <w:vMerge w:val="restart"/>
            <w:vAlign w:val="center"/>
          </w:tcPr>
          <w:p w14:paraId="3DD6A708">
            <w:pPr>
              <w:spacing w:line="300" w:lineRule="exact"/>
              <w:jc w:val="center"/>
              <w:rPr>
                <w:rFonts w:ascii="微软雅黑" w:hAnsi="微软雅黑" w:eastAsia="微软雅黑" w:cs="微软雅黑"/>
                <w:b/>
                <w:bCs/>
                <w:szCs w:val="21"/>
              </w:rPr>
            </w:pPr>
          </w:p>
          <w:p w14:paraId="095274FD">
            <w:pPr>
              <w:spacing w:line="3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 xml:space="preserve">        </w:t>
            </w:r>
          </w:p>
          <w:p w14:paraId="2DAEE600">
            <w:pPr>
              <w:spacing w:line="300" w:lineRule="exact"/>
              <w:rPr>
                <w:rFonts w:ascii="微软雅黑" w:hAnsi="微软雅黑" w:eastAsia="微软雅黑" w:cs="微软雅黑"/>
                <w:b/>
                <w:bCs/>
                <w:szCs w:val="21"/>
              </w:rPr>
            </w:pPr>
            <w:r>
              <w:rPr>
                <w:rFonts w:hint="eastAsia" w:ascii="微软雅黑" w:hAnsi="微软雅黑" w:eastAsia="微软雅黑" w:cs="微软雅黑"/>
                <w:b/>
                <w:bCs/>
                <w:szCs w:val="21"/>
              </w:rPr>
              <w:t xml:space="preserve">   年  月  日</w:t>
            </w:r>
          </w:p>
        </w:tc>
      </w:tr>
      <w:tr w14:paraId="7D38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Align w:val="center"/>
          </w:tcPr>
          <w:p w14:paraId="011AC417">
            <w:pPr>
              <w:spacing w:line="300" w:lineRule="exact"/>
              <w:jc w:val="center"/>
              <w:rPr>
                <w:rFonts w:ascii="微软雅黑" w:hAnsi="微软雅黑" w:eastAsia="微软雅黑" w:cs="微软雅黑"/>
                <w:b/>
                <w:bCs/>
                <w:sz w:val="24"/>
              </w:rPr>
            </w:pPr>
            <w:r>
              <w:rPr>
                <w:rFonts w:hint="eastAsia" w:ascii="微软雅黑" w:hAnsi="微软雅黑" w:eastAsia="微软雅黑" w:cs="微软雅黑"/>
                <w:b/>
                <w:bCs/>
                <w:sz w:val="18"/>
                <w:szCs w:val="18"/>
              </w:rPr>
              <w:t>获得的主要称号</w:t>
            </w:r>
          </w:p>
        </w:tc>
        <w:tc>
          <w:tcPr>
            <w:tcW w:w="2486" w:type="dxa"/>
            <w:gridSpan w:val="2"/>
            <w:vAlign w:val="center"/>
          </w:tcPr>
          <w:p w14:paraId="7BFCA05C">
            <w:pPr>
              <w:spacing w:line="300" w:lineRule="exact"/>
              <w:jc w:val="center"/>
              <w:rPr>
                <w:rFonts w:ascii="微软雅黑" w:hAnsi="微软雅黑" w:eastAsia="微软雅黑" w:cs="微软雅黑"/>
                <w:b/>
                <w:bCs/>
                <w:szCs w:val="21"/>
              </w:rPr>
            </w:pPr>
          </w:p>
        </w:tc>
        <w:tc>
          <w:tcPr>
            <w:tcW w:w="2486" w:type="dxa"/>
            <w:gridSpan w:val="2"/>
            <w:vMerge w:val="continue"/>
            <w:vAlign w:val="center"/>
          </w:tcPr>
          <w:p w14:paraId="750C8627">
            <w:pPr>
              <w:spacing w:line="300" w:lineRule="exact"/>
              <w:jc w:val="center"/>
              <w:rPr>
                <w:rFonts w:ascii="微软雅黑" w:hAnsi="微软雅黑" w:eastAsia="微软雅黑" w:cs="微软雅黑"/>
                <w:b/>
                <w:bCs/>
                <w:szCs w:val="21"/>
              </w:rPr>
            </w:pPr>
          </w:p>
        </w:tc>
        <w:tc>
          <w:tcPr>
            <w:tcW w:w="1920" w:type="dxa"/>
            <w:vMerge w:val="continue"/>
            <w:vAlign w:val="center"/>
          </w:tcPr>
          <w:p w14:paraId="00731358">
            <w:pPr>
              <w:spacing w:line="300" w:lineRule="exact"/>
              <w:jc w:val="center"/>
              <w:rPr>
                <w:rFonts w:ascii="微软雅黑" w:hAnsi="微软雅黑" w:eastAsia="微软雅黑" w:cs="微软雅黑"/>
                <w:b/>
                <w:bCs/>
                <w:szCs w:val="21"/>
              </w:rPr>
            </w:pPr>
          </w:p>
        </w:tc>
      </w:tr>
    </w:tbl>
    <w:p w14:paraId="169D27EC">
      <w:pPr>
        <w:spacing w:line="500" w:lineRule="exact"/>
        <w:ind w:firstLine="658"/>
        <w:jc w:val="left"/>
        <w:rPr>
          <w:rFonts w:eastAsia="黑体"/>
          <w:sz w:val="28"/>
        </w:rPr>
      </w:pPr>
      <w:r>
        <w:rPr>
          <w:rFonts w:hint="eastAsia" w:eastAsia="黑体"/>
          <w:sz w:val="28"/>
        </w:rPr>
        <w:t>附：专家鉴定须知</w:t>
      </w:r>
    </w:p>
    <w:p w14:paraId="23F2D551">
      <w:pPr>
        <w:spacing w:line="500" w:lineRule="exact"/>
        <w:ind w:firstLine="658"/>
        <w:rPr>
          <w:rFonts w:ascii="仿宋_GB2312" w:hAnsi="黑体" w:eastAsia="仿宋_GB2312"/>
          <w:sz w:val="24"/>
        </w:rPr>
      </w:pPr>
      <w:r>
        <w:rPr>
          <w:rFonts w:hint="eastAsia" w:ascii="仿宋_GB2312" w:hAnsi="黑体" w:eastAsia="仿宋_GB2312"/>
          <w:sz w:val="24"/>
        </w:rPr>
        <w:t>鉴定材料均由应聘人员自己选择，并认为能代表其学术水平。为使专家能全面了解应聘人员的整体情况，在鉴定意见表内附有作者的其它论文、著作和科研成果、专利、奖励等情况，以备参考。请各位鉴定专家恪守科学求是的理念，以强烈的责任感和使命感做好鉴定工作，对申请人员作出恰如其分、客观公正的评价，避免宽严失当或评价不实的情况。</w:t>
      </w:r>
    </w:p>
    <w:p w14:paraId="0D293D04">
      <w:pPr>
        <w:spacing w:line="500" w:lineRule="exact"/>
        <w:ind w:firstLine="658"/>
        <w:rPr>
          <w:rFonts w:ascii="仿宋_GB2312" w:hAnsi="黑体" w:eastAsia="仿宋_GB2312"/>
          <w:sz w:val="24"/>
        </w:rPr>
      </w:pPr>
      <w:r>
        <w:rPr>
          <w:rFonts w:hint="eastAsia" w:ascii="仿宋_GB2312" w:hAnsi="黑体" w:eastAsia="仿宋_GB2312"/>
          <w:sz w:val="24"/>
        </w:rPr>
        <w:t>专家鉴定时，请从创造与先进性、合理与科学性、价值与应用性等方面对申报人员进行评价，在“专家对代表作的鉴定结果”表中给出具体的分数和人才类型的建议（可降档给予建议）。鉴定结论请予以保密。</w:t>
      </w:r>
    </w:p>
    <w:p w14:paraId="723E77B8">
      <w:pPr>
        <w:spacing w:line="500" w:lineRule="exact"/>
        <w:ind w:firstLine="658"/>
        <w:jc w:val="left"/>
        <w:rPr>
          <w:rFonts w:eastAsia="黑体"/>
          <w:sz w:val="24"/>
        </w:rPr>
      </w:pPr>
      <w:r>
        <w:rPr>
          <w:rFonts w:hint="eastAsia" w:eastAsia="黑体"/>
          <w:sz w:val="24"/>
        </w:rPr>
        <w:t>附：人才类别</w:t>
      </w:r>
    </w:p>
    <w:p w14:paraId="141FEA04">
      <w:pPr>
        <w:spacing w:line="500" w:lineRule="exact"/>
        <w:ind w:firstLine="658"/>
        <w:rPr>
          <w:rFonts w:ascii="仿宋_GB2312" w:eastAsia="仿宋_GB2312"/>
          <w:sz w:val="24"/>
        </w:rPr>
      </w:pPr>
      <w:r>
        <w:rPr>
          <w:rFonts w:hint="eastAsia" w:ascii="仿宋_GB2312" w:eastAsia="仿宋_GB2312"/>
          <w:sz w:val="24"/>
        </w:rPr>
        <w:t>（一）一类人才</w:t>
      </w:r>
    </w:p>
    <w:p w14:paraId="426F855B">
      <w:pPr>
        <w:spacing w:line="500" w:lineRule="exact"/>
        <w:ind w:firstLine="658"/>
        <w:rPr>
          <w:rFonts w:ascii="仿宋_GB2312" w:eastAsia="仿宋_GB2312"/>
          <w:sz w:val="24"/>
        </w:rPr>
      </w:pPr>
      <w:r>
        <w:rPr>
          <w:rFonts w:hint="eastAsia" w:ascii="仿宋_GB2312" w:eastAsia="仿宋_GB2312"/>
          <w:sz w:val="24"/>
        </w:rPr>
        <w:t>以中国科学院院士、中国工程院院士为标杆，在科学技术领域和人文社科领域做出重大的创新性成就和贡献，在国内外具有很高学术地位，能够聚集优秀人才并搭建高层次创新团队，享有很高学术声誉的专家学者；或为某重要科技领域的奠基人和开拓者，在理论上有重大建树，并通过实践取得了突出成就的顶尖人才。</w:t>
      </w:r>
    </w:p>
    <w:p w14:paraId="0FA36E9C">
      <w:pPr>
        <w:spacing w:line="500" w:lineRule="exact"/>
        <w:ind w:firstLine="658"/>
        <w:rPr>
          <w:rFonts w:ascii="仿宋_GB2312" w:eastAsia="仿宋_GB2312"/>
          <w:sz w:val="24"/>
        </w:rPr>
      </w:pPr>
      <w:r>
        <w:rPr>
          <w:rFonts w:hint="eastAsia" w:ascii="仿宋_GB2312" w:eastAsia="仿宋_GB2312"/>
          <w:sz w:val="24"/>
        </w:rPr>
        <w:t>（二）二类人才</w:t>
      </w:r>
    </w:p>
    <w:p w14:paraId="00B165F5">
      <w:pPr>
        <w:spacing w:line="500" w:lineRule="exact"/>
        <w:ind w:firstLine="658"/>
        <w:rPr>
          <w:rFonts w:ascii="仿宋_GB2312" w:eastAsia="仿宋_GB2312"/>
          <w:sz w:val="24"/>
        </w:rPr>
      </w:pPr>
      <w:r>
        <w:rPr>
          <w:rFonts w:hint="eastAsia" w:ascii="仿宋_GB2312" w:eastAsia="仿宋_GB2312"/>
          <w:sz w:val="24"/>
        </w:rPr>
        <w:t>以国家杰出青年科学基金项目获得者、中国青年科学家奖获得者、长江学者特聘教授、科技部创新人才推进计划较高级别入选者为标杆，具备承担国家重大科研项目、领衔高层次创新团队和推动本学科赶超或引领国际先进水平的能力，具有重大创新前景和发展潜力的领军人才。</w:t>
      </w:r>
    </w:p>
    <w:p w14:paraId="5F12BC03">
      <w:pPr>
        <w:spacing w:line="500" w:lineRule="exact"/>
        <w:ind w:firstLine="658"/>
        <w:rPr>
          <w:rFonts w:ascii="仿宋_GB2312" w:eastAsia="仿宋_GB2312"/>
          <w:sz w:val="24"/>
        </w:rPr>
      </w:pPr>
      <w:r>
        <w:rPr>
          <w:rFonts w:hint="eastAsia" w:ascii="仿宋_GB2312" w:eastAsia="仿宋_GB2312"/>
          <w:sz w:val="24"/>
        </w:rPr>
        <w:t>（三）三类人才</w:t>
      </w:r>
    </w:p>
    <w:p w14:paraId="2488BB71">
      <w:pPr>
        <w:spacing w:line="500" w:lineRule="exact"/>
        <w:ind w:firstLine="658"/>
        <w:rPr>
          <w:rFonts w:ascii="仿宋_GB2312" w:eastAsia="仿宋_GB2312"/>
          <w:sz w:val="24"/>
        </w:rPr>
      </w:pPr>
      <w:r>
        <w:rPr>
          <w:rFonts w:hint="eastAsia" w:ascii="仿宋_GB2312" w:eastAsia="仿宋_GB2312"/>
          <w:sz w:val="24"/>
        </w:rPr>
        <w:t>以国家优秀青年科学基金获得者、中国青年科技奖获得者、青年长江学者、科技部创新人才推进计划青年项目入选者、教育部“高等学校教学名师奖”获得者为标杆，学术水平得到了同行专家的充分肯定，已取得创新性成果，对本学科领域能起到重要推动作用，具备组建并引领创新团队，在学科前沿领域具有赶超国内外先进水平的能力和发展潜力大的杰出人才。</w:t>
      </w:r>
    </w:p>
    <w:p w14:paraId="217924B6">
      <w:pPr>
        <w:spacing w:line="500" w:lineRule="exact"/>
        <w:ind w:firstLine="658"/>
        <w:rPr>
          <w:rFonts w:ascii="仿宋_GB2312" w:eastAsia="仿宋_GB2312"/>
          <w:sz w:val="24"/>
        </w:rPr>
      </w:pPr>
      <w:r>
        <w:rPr>
          <w:rFonts w:hint="eastAsia" w:ascii="仿宋_GB2312" w:eastAsia="仿宋_GB2312"/>
          <w:sz w:val="24"/>
        </w:rPr>
        <w:t>（四）四类人才</w:t>
      </w:r>
    </w:p>
    <w:p w14:paraId="2D10B579">
      <w:pPr>
        <w:spacing w:line="500" w:lineRule="exact"/>
        <w:ind w:firstLine="658"/>
        <w:rPr>
          <w:rFonts w:ascii="仿宋_GB2312" w:eastAsia="仿宋_GB2312"/>
          <w:sz w:val="24"/>
        </w:rPr>
      </w:pPr>
      <w:r>
        <w:rPr>
          <w:rFonts w:hint="eastAsia" w:ascii="仿宋_GB2312" w:eastAsia="仿宋_GB2312"/>
          <w:sz w:val="24"/>
        </w:rPr>
        <w:t>1.A 档：以皖江学者特聘教授等为标杆，学术水平得到了同行专家的充分肯定，已取得创新性成果，对本学科领域能起到重要推动作用，具备组建创新团队在其前沿领域赶超国内先进水平的能力和有发展潜力的拔尖人才。</w:t>
      </w:r>
    </w:p>
    <w:p w14:paraId="27D80CD0">
      <w:pPr>
        <w:spacing w:line="500" w:lineRule="exact"/>
        <w:ind w:firstLine="658"/>
        <w:rPr>
          <w:rFonts w:ascii="仿宋_GB2312" w:eastAsia="仿宋_GB2312"/>
          <w:sz w:val="24"/>
        </w:rPr>
      </w:pPr>
      <w:r>
        <w:rPr>
          <w:rFonts w:hint="eastAsia" w:ascii="仿宋_GB2312" w:eastAsia="仿宋_GB2312"/>
          <w:sz w:val="24"/>
        </w:rPr>
        <w:t>2.B 档：以安徽省青年皖江学者、安徽省杰出青年科学基金获得者等为标杆，创新能力强、发展潜力大的优秀人才。</w:t>
      </w:r>
    </w:p>
    <w:p w14:paraId="6CE101A0">
      <w:pPr>
        <w:spacing w:line="500" w:lineRule="exact"/>
        <w:ind w:firstLine="658"/>
        <w:rPr>
          <w:rFonts w:ascii="仿宋_GB2312" w:eastAsia="仿宋_GB2312"/>
          <w:sz w:val="24"/>
        </w:rPr>
      </w:pPr>
      <w:r>
        <w:rPr>
          <w:rFonts w:hint="eastAsia" w:ascii="仿宋_GB2312" w:eastAsia="仿宋_GB2312"/>
          <w:sz w:val="24"/>
        </w:rPr>
        <w:t>3.C 档：在国内外高水平大学或科研机构获得博士学位或从事过博士后研究，有稳定的研究方向，以安徽省优秀青年科学基金获得者为标杆，有标志性研究成果且近5年科研业绩分值达到 25 分及以上者（科研分值计算标准见附件1，下同）。</w:t>
      </w:r>
    </w:p>
    <w:p w14:paraId="1FD198CC">
      <w:pPr>
        <w:spacing w:line="500" w:lineRule="exact"/>
        <w:ind w:firstLine="658"/>
        <w:rPr>
          <w:rFonts w:ascii="仿宋_GB2312" w:eastAsia="仿宋_GB2312"/>
          <w:sz w:val="24"/>
        </w:rPr>
      </w:pPr>
      <w:r>
        <w:rPr>
          <w:rFonts w:hint="eastAsia" w:ascii="仿宋_GB2312" w:eastAsia="仿宋_GB2312"/>
          <w:sz w:val="24"/>
        </w:rPr>
        <w:t>四类C档人才的年龄原则上不超过40周岁，四类A档和B档人才的年龄原则上不超过45岁。</w:t>
      </w:r>
    </w:p>
    <w:p w14:paraId="082B9F7F">
      <w:pPr>
        <w:spacing w:line="500" w:lineRule="exact"/>
        <w:ind w:firstLine="658"/>
        <w:rPr>
          <w:rFonts w:ascii="仿宋_GB2312" w:eastAsia="仿宋_GB2312"/>
          <w:sz w:val="24"/>
        </w:rPr>
      </w:pPr>
      <w:r>
        <w:rPr>
          <w:rFonts w:hint="eastAsia" w:ascii="仿宋_GB2312" w:eastAsia="仿宋_GB2312"/>
          <w:sz w:val="24"/>
        </w:rPr>
        <w:t>（五）五类人才</w:t>
      </w:r>
    </w:p>
    <w:p w14:paraId="4EB38EA9">
      <w:pPr>
        <w:spacing w:line="500" w:lineRule="exact"/>
        <w:ind w:firstLine="658"/>
        <w:rPr>
          <w:rFonts w:ascii="仿宋_GB2312" w:eastAsia="仿宋_GB2312"/>
          <w:sz w:val="24"/>
        </w:rPr>
      </w:pPr>
      <w:r>
        <w:rPr>
          <w:rFonts w:hint="eastAsia" w:ascii="仿宋_GB2312" w:eastAsia="仿宋_GB2312"/>
          <w:sz w:val="24"/>
        </w:rPr>
        <w:t>在国内外知名大学或科研机构获得博士学位或从事过博士后研究，有稳定的研究方向，有标志性研究成果且近5年科研业绩分值达到12分及以上者。</w:t>
      </w:r>
    </w:p>
    <w:p w14:paraId="2BBF0112">
      <w:pPr>
        <w:spacing w:line="500" w:lineRule="exact"/>
        <w:ind w:firstLine="658"/>
        <w:rPr>
          <w:rFonts w:ascii="仿宋_GB2312" w:eastAsia="仿宋_GB2312"/>
          <w:sz w:val="24"/>
        </w:rPr>
      </w:pPr>
    </w:p>
    <w:p w14:paraId="18DB6059">
      <w:pPr>
        <w:spacing w:line="500" w:lineRule="exact"/>
        <w:ind w:firstLine="658"/>
        <w:rPr>
          <w:rFonts w:ascii="仿宋_GB2312" w:eastAsia="仿宋_GB2312"/>
          <w:sz w:val="24"/>
        </w:rPr>
      </w:pPr>
    </w:p>
    <w:p w14:paraId="13FC7B8B">
      <w:pPr>
        <w:spacing w:line="500" w:lineRule="exact"/>
        <w:ind w:firstLine="658"/>
        <w:rPr>
          <w:rFonts w:ascii="仿宋_GB2312" w:eastAsia="仿宋_GB2312"/>
          <w:sz w:val="24"/>
        </w:rPr>
      </w:pPr>
    </w:p>
    <w:p w14:paraId="0E139149">
      <w:pPr>
        <w:spacing w:line="500" w:lineRule="exact"/>
        <w:ind w:firstLine="658"/>
        <w:jc w:val="right"/>
        <w:rPr>
          <w:rFonts w:ascii="仿宋_GB2312" w:eastAsia="仿宋_GB2312"/>
          <w:sz w:val="24"/>
        </w:rPr>
      </w:pPr>
      <w:r>
        <w:rPr>
          <w:rFonts w:hint="eastAsia" w:ascii="仿宋_GB2312" w:eastAsia="仿宋_GB2312"/>
          <w:sz w:val="24"/>
        </w:rPr>
        <w:t>安徽中医药大学人事处</w:t>
      </w:r>
    </w:p>
    <w:p w14:paraId="48B9C223">
      <w:pPr>
        <w:spacing w:line="500" w:lineRule="exact"/>
        <w:ind w:firstLine="658"/>
        <w:jc w:val="right"/>
        <w:rPr>
          <w:rFonts w:ascii="仿宋_GB2312" w:eastAsia="仿宋_GB2312"/>
          <w:sz w:val="24"/>
        </w:rPr>
      </w:pPr>
      <w:r>
        <w:rPr>
          <w:rFonts w:hint="eastAsia" w:ascii="仿宋_GB2312" w:eastAsia="仿宋_GB2312"/>
          <w:sz w:val="24"/>
        </w:rPr>
        <w:t>联系电话：0</w:t>
      </w:r>
      <w:r>
        <w:rPr>
          <w:rFonts w:ascii="仿宋_GB2312" w:eastAsia="仿宋_GB2312"/>
          <w:sz w:val="24"/>
        </w:rPr>
        <w:t>551-68129017</w:t>
      </w:r>
    </w:p>
    <w:p w14:paraId="55502F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modern"/>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4E0E">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20ADD">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71001"/>
    <w:rsid w:val="0B54645B"/>
    <w:rsid w:val="5B0157B4"/>
    <w:rsid w:val="66EA6E23"/>
    <w:rsid w:val="6928168E"/>
    <w:rsid w:val="69771001"/>
    <w:rsid w:val="72B22274"/>
    <w:rsid w:val="75F54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 w:type="paragraph" w:customStyle="1" w:styleId="6">
    <w:name w:val="EndNote Bibliography"/>
    <w:basedOn w:val="1"/>
    <w:qFormat/>
    <w:uiPriority w:val="0"/>
    <w:pPr>
      <w:spacing w:line="360" w:lineRule="auto"/>
    </w:pPr>
    <w:rPr>
      <w:rFonts w:eastAsia="等线"/>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2027</Words>
  <Characters>2070</Characters>
  <Lines>0</Lines>
  <Paragraphs>0</Paragraphs>
  <TotalTime>0</TotalTime>
  <ScaleCrop>false</ScaleCrop>
  <LinksUpToDate>false</LinksUpToDate>
  <CharactersWithSpaces>2456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2024-06-03T01:06:00Z</dcterms:created>
  <dc:creator>褚珉</dc:creator>
  <cp:lastModifiedBy>褚珉</cp:lastModifiedBy>
  <dcterms:modified xsi:type="dcterms:W3CDTF">2025-03-21T07:09:53Z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eyJoZGlkIjoiYWRkZTMxMDFmNGNlMWFiYWU2NmY0YjlmNjcxNTI4ZDIiLCJ1c2VySWQiOiI2MDAyMTAwMjgifQ==</vt:lpwstr>
  </property>
  <property fmtid="{D5CDD505-2E9C-101B-9397-08002B2CF9AE}" pid="4" name="ICV">
    <vt:lpwstr>4B55C49A589E4B08805BF690AB4E21E0_12</vt:lpwstr>
  </property>
</Properties>
</file>